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7" w:rsidRPr="001E6085" w:rsidRDefault="004C3247" w:rsidP="004C3247">
      <w:pPr>
        <w:spacing w:before="67" w:after="0" w:line="370" w:lineRule="exact"/>
        <w:ind w:left="7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4C3247" w:rsidRPr="004C3247" w:rsidRDefault="004C3247" w:rsidP="004C3247">
      <w:pPr>
        <w:spacing w:before="67" w:after="0" w:line="370" w:lineRule="exact"/>
        <w:ind w:left="7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sz w:val="24"/>
          <w:szCs w:val="24"/>
        </w:rPr>
        <w:t>по вопросам преподавания истории в соответствии с федеральными государственными образовательными стандартами общего образования</w:t>
      </w:r>
    </w:p>
    <w:p w:rsidR="004C3247" w:rsidRPr="004C3247" w:rsidRDefault="004C3247" w:rsidP="004C3247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47" w:rsidRPr="004C3247" w:rsidRDefault="004C3247" w:rsidP="004C3247">
      <w:pPr>
        <w:spacing w:before="86"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Концепции нового учебно-методического комплекса по отечественной истории (далее - Концепция) и обновления структуры школьного исторического образования определяется возросшими требованиями общества к качеству исторического образования, общественным интересом к событиям отечественной истории, развитием исторической науки, накоплением новых исторических знаний.</w:t>
      </w:r>
    </w:p>
    <w:p w:rsidR="004C3247" w:rsidRPr="001E6085" w:rsidRDefault="004C3247" w:rsidP="004C3247">
      <w:pPr>
        <w:spacing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Ключевая задача разработки нового учебно-методического комплекса (далее -УМК) по отечественной истории - обеспечить научно-исторические и методические условия для формирования российской гражданской идентичности российской молодежи, прежде всего школьников и студентов.</w:t>
      </w:r>
    </w:p>
    <w:p w:rsidR="004C3247" w:rsidRPr="004C3247" w:rsidRDefault="004C3247" w:rsidP="004C3247">
      <w:pPr>
        <w:spacing w:after="0" w:line="370" w:lineRule="exact"/>
        <w:ind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Концепция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</w:t>
      </w: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Историко-культурный стандарт,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который содержит принципиальные оценки ключевых событий прошлого, основные подходы к преподаванию отечественной истории в современной школе с перечнем рекомендуемых для изучения тем, понятий и терминов, событий и персоналий. Историко-культурный стандарт разработан Российским историческим обществом по поручению Президента Российской Федерации В.В. Путина. Над Концепцией работали ведущие ученые России.</w:t>
      </w:r>
    </w:p>
    <w:p w:rsidR="00CA50F5" w:rsidRPr="001E6085" w:rsidRDefault="004C3247" w:rsidP="00022637">
      <w:pPr>
        <w:spacing w:after="0" w:line="370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Концепция направлена на повышение качества школьного исторического образования, воспитание гражданственности и патриотизма школьников, развитие компетенций учащихся общеобразовательных организаций в соответствии с требованиями федерального государственного образовательного стандарта (далее -ФГОС) </w:t>
      </w:r>
      <w:r w:rsidR="00022637" w:rsidRPr="001E6085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и среднего общего образования, формирование единого культурно-исторического пространства Российской Федерации. </w:t>
      </w:r>
    </w:p>
    <w:p w:rsidR="00022637" w:rsidRPr="004C3247" w:rsidRDefault="00022637" w:rsidP="00022637">
      <w:pPr>
        <w:spacing w:after="0" w:line="370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Концепции предполагает </w:t>
      </w: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только создание УМК,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состоящего из учебной программы курса, учебника, методических пособий, книг для учителя, комплекта карт, электронных приложений, но и формирование единого научно-образовательного пространства в сети Интернет.</w:t>
      </w:r>
    </w:p>
    <w:p w:rsidR="004C3247" w:rsidRPr="004C3247" w:rsidRDefault="00022637" w:rsidP="00CA50F5">
      <w:pPr>
        <w:spacing w:after="0" w:line="37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Успешная реализация Концепции возможна при условии проведения в общеобразовательной организации комплекса мероприятий, направленных на расширение исторического учебно-информационного пространства, наполнения его научно обоснованными материалами как для учителей, так и для учащихся общеобразовательных организаций.</w:t>
      </w:r>
    </w:p>
    <w:p w:rsidR="004C3247" w:rsidRPr="004C3247" w:rsidRDefault="004C3247" w:rsidP="00CA50F5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Минобрнауки России от 31 марта 2014 г. № 253 с изменениями, внесенными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приказом Минобрнауки России от 8 июня 2015 г.</w:t>
      </w:r>
      <w:r w:rsidR="00CA50F5" w:rsidRPr="001E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№ 576), включены 14 учебников истории России, соответствующие Концепции</w:t>
      </w:r>
      <w:r w:rsidR="007F1A92" w:rsidRPr="001E60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A92"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C3247" w:rsidRPr="004C3247" w:rsidRDefault="004C3247" w:rsidP="004C3247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Учебники истории России, включенные в федеральный перечень учебников, получили положительные экспертные заключения по результатам научной историко-культурной экспертизы, которая проводилась Российским историческим обществом.</w:t>
      </w:r>
    </w:p>
    <w:p w:rsidR="004C3247" w:rsidRPr="004C3247" w:rsidRDefault="004C3247" w:rsidP="004C3247">
      <w:pPr>
        <w:spacing w:after="0" w:line="37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2015-2016 учебного года вновь разработанные учебники истории России поступают в образовательные организации.</w:t>
      </w:r>
    </w:p>
    <w:p w:rsidR="004C3247" w:rsidRPr="004C3247" w:rsidRDefault="004C3247" w:rsidP="004C3247">
      <w:pPr>
        <w:spacing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Задачей руководителей общеобразовательных организаций является создание организационно-педагогических условий для успешной реализации ФГОС в части преподавания истории, что предполагает в том числе повышение профессиональной компетентности учителей истории.</w:t>
      </w:r>
    </w:p>
    <w:p w:rsidR="004C3247" w:rsidRPr="004C3247" w:rsidRDefault="004C3247" w:rsidP="004C3247">
      <w:pPr>
        <w:spacing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Руководители общеобразовательных организаций должны обеспечить условия для повышения квалификации и профессиональной переподготовки учителей истории в части освоения методик преподавания по новым линиям учебников истории России.</w:t>
      </w:r>
    </w:p>
    <w:p w:rsidR="004C3247" w:rsidRPr="004C3247" w:rsidRDefault="004C3247" w:rsidP="004C3247">
      <w:pPr>
        <w:spacing w:before="5" w:after="0" w:line="370" w:lineRule="exact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школьного исторического образования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современной ситуации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4C3247" w:rsidRPr="004C3247" w:rsidRDefault="004C3247" w:rsidP="004C3247">
      <w:pPr>
        <w:spacing w:after="0" w:line="37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Современный подход к преподаванию и изучению истории предполагает единство знаний, ценностных отношений и познавательной деятельности школьников.</w:t>
      </w:r>
    </w:p>
    <w:p w:rsidR="004C3247" w:rsidRPr="004C3247" w:rsidRDefault="004C3247" w:rsidP="004C3247">
      <w:pPr>
        <w:spacing w:after="0" w:line="37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изучения истории в школе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определены в ФГОС основного общего и среднего общего образования.</w:t>
      </w:r>
    </w:p>
    <w:p w:rsidR="004C3247" w:rsidRPr="004C3247" w:rsidRDefault="004C3247" w:rsidP="004C3247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В Концепции нового учебно-методического комплекса по отечественной истории отражены </w:t>
      </w: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базовые принципы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школьного исторического образования.</w:t>
      </w:r>
    </w:p>
    <w:p w:rsidR="004C3247" w:rsidRPr="004C3247" w:rsidRDefault="004C3247" w:rsidP="004C3247">
      <w:pPr>
        <w:spacing w:after="0" w:line="370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Методической основой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CA50F5" w:rsidRPr="001E6085" w:rsidRDefault="004C3247" w:rsidP="00CA50F5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Методологическая основа преподавания курса истории в школе основывается на следующих образовательных и воспитательных приоритетах:</w:t>
      </w:r>
    </w:p>
    <w:p w:rsidR="004C3247" w:rsidRPr="001E6085" w:rsidRDefault="004C3247" w:rsidP="00CA50F5">
      <w:pPr>
        <w:pStyle w:val="a8"/>
        <w:numPr>
          <w:ilvl w:val="0"/>
          <w:numId w:val="3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4C3247" w:rsidRPr="001E6085" w:rsidRDefault="004C3247" w:rsidP="00CA50F5">
      <w:pPr>
        <w:pStyle w:val="a8"/>
        <w:numPr>
          <w:ilvl w:val="0"/>
          <w:numId w:val="3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4C3247" w:rsidRPr="001E6085" w:rsidRDefault="004C3247" w:rsidP="00CA50F5">
      <w:pPr>
        <w:pStyle w:val="a8"/>
        <w:numPr>
          <w:ilvl w:val="0"/>
          <w:numId w:val="3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4C3247" w:rsidRPr="001E6085" w:rsidRDefault="004C3247" w:rsidP="00CA50F5">
      <w:pPr>
        <w:pStyle w:val="a8"/>
        <w:numPr>
          <w:ilvl w:val="0"/>
          <w:numId w:val="3"/>
        </w:numPr>
        <w:spacing w:after="0" w:line="37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</w:t>
      </w:r>
    </w:p>
    <w:p w:rsidR="004C3247" w:rsidRPr="001E6085" w:rsidRDefault="004C3247" w:rsidP="00CA50F5">
      <w:pPr>
        <w:pStyle w:val="a8"/>
        <w:numPr>
          <w:ilvl w:val="0"/>
          <w:numId w:val="3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4C3247" w:rsidRPr="001E6085" w:rsidRDefault="004C3247" w:rsidP="00CA50F5">
      <w:pPr>
        <w:pStyle w:val="a8"/>
        <w:numPr>
          <w:ilvl w:val="0"/>
          <w:numId w:val="3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4C3247" w:rsidRPr="004C3247" w:rsidRDefault="004C3247" w:rsidP="004C3247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соответствии с примерной основной образовательной программой основного общего образования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учебный предмет «История» рекомендуется изучать на уровне основного общего образования в </w:t>
      </w: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>5-9 классах в объеме 374 часа (при 34 неделях учебного года), в 5-8 классах - по 2 часа в неделю, в 9 классе - 3 часа в неделю.</w:t>
      </w:r>
    </w:p>
    <w:p w:rsidR="004C3247" w:rsidRPr="004C3247" w:rsidRDefault="004C3247" w:rsidP="004C3247">
      <w:pPr>
        <w:spacing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«История», включённого в предметную область «Общественно-научные предметы»,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4C3247" w:rsidRPr="004C3247" w:rsidRDefault="004C3247" w:rsidP="004C3247">
      <w:pPr>
        <w:spacing w:after="0" w:line="37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Структурно учебный предмет «История» включает учебные курсы по всеобщей истории и истории России.</w:t>
      </w:r>
    </w:p>
    <w:p w:rsidR="004C3247" w:rsidRPr="004C3247" w:rsidRDefault="004C3247" w:rsidP="004C3247">
      <w:pPr>
        <w:spacing w:after="0" w:line="370" w:lineRule="exact"/>
        <w:ind w:righ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Знакомство обучающихся при получении основного общего образования с учебным предметом «История» начинается в 5 классе с курса всеобщей истории.</w:t>
      </w:r>
    </w:p>
    <w:p w:rsidR="004C3247" w:rsidRPr="004C3247" w:rsidRDefault="004C3247" w:rsidP="004C3247">
      <w:pPr>
        <w:spacing w:after="0" w:line="370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Курс отечественной истории является важнейшим компонентом учебного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-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4C3247" w:rsidRPr="004C3247" w:rsidRDefault="004C3247" w:rsidP="004C3247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синхронизации курсов истории России и всеобщей истории,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4C3247" w:rsidRPr="004C3247" w:rsidRDefault="004C3247" w:rsidP="004C3247">
      <w:pPr>
        <w:spacing w:after="0" w:line="370" w:lineRule="exact"/>
        <w:ind w:left="226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изучение истории России будет строиться по линейной системе с 5 по 10 классы.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За счет более детального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</w:t>
      </w:r>
    </w:p>
    <w:p w:rsidR="004C3247" w:rsidRPr="004C3247" w:rsidRDefault="004C3247" w:rsidP="004C3247">
      <w:pPr>
        <w:spacing w:after="0" w:line="370" w:lineRule="exact"/>
        <w:ind w:left="23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Историческое образование в выпускном классе средней школы может носить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</w:t>
      </w:r>
    </w:p>
    <w:p w:rsidR="00CA50F5" w:rsidRPr="001E6085" w:rsidRDefault="004C3247" w:rsidP="004C3247">
      <w:pPr>
        <w:spacing w:after="0" w:line="370" w:lineRule="exact"/>
        <w:ind w:left="2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В случае обучения на профильном уровне учащиеся (в соответствии с требованиями ФГОС) должны</w:t>
      </w:r>
      <w:r w:rsidR="00CA50F5" w:rsidRPr="001E6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0F5" w:rsidRPr="001E6085" w:rsidRDefault="004C3247" w:rsidP="00CA50F5">
      <w:pPr>
        <w:pStyle w:val="a8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знания о месте и роли исторической науки в системе научных дисциплин, представления об историографии; </w:t>
      </w:r>
    </w:p>
    <w:p w:rsidR="00CA50F5" w:rsidRPr="001E6085" w:rsidRDefault="004C3247" w:rsidP="00CA50F5">
      <w:pPr>
        <w:pStyle w:val="a8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овладеть системными историческими знаниями, пониманием места и роли России в мировой истории; </w:t>
      </w:r>
    </w:p>
    <w:p w:rsidR="00CA50F5" w:rsidRPr="001E6085" w:rsidRDefault="004C3247" w:rsidP="00CA50F5">
      <w:pPr>
        <w:pStyle w:val="a8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овладеть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4C3247" w:rsidRPr="001E6085" w:rsidRDefault="004C3247" w:rsidP="00CA50F5">
      <w:pPr>
        <w:pStyle w:val="a8"/>
        <w:numPr>
          <w:ilvl w:val="0"/>
          <w:numId w:val="4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сформировать умение сопоставлять и оценивать различные исторические версии.</w:t>
      </w:r>
    </w:p>
    <w:p w:rsidR="004C3247" w:rsidRPr="004C3247" w:rsidRDefault="004C3247" w:rsidP="004C3247">
      <w:pPr>
        <w:spacing w:before="5" w:after="0" w:line="370" w:lineRule="exact"/>
        <w:ind w:left="23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Переход на новую структуру и содержание исторического образования началось осенью 2015/2016 учебного года с 6 класса.</w:t>
      </w:r>
    </w:p>
    <w:p w:rsidR="004C3247" w:rsidRPr="004C3247" w:rsidRDefault="004C3247" w:rsidP="004C3247">
      <w:pPr>
        <w:spacing w:after="0" w:line="370" w:lineRule="exact"/>
        <w:ind w:left="235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При переходе на новую структуру исторического образования педагоги могут ориентироваться на следующую схему.</w:t>
      </w:r>
    </w:p>
    <w:p w:rsidR="004C3247" w:rsidRPr="004C3247" w:rsidRDefault="004C3247" w:rsidP="004C3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3247" w:rsidRPr="004C3247" w:rsidRDefault="004C3247" w:rsidP="004C3247">
      <w:pPr>
        <w:spacing w:before="168"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541"/>
        <w:gridCol w:w="3964"/>
      </w:tblGrid>
      <w:tr w:rsidR="004C3247" w:rsidRPr="004C3247" w:rsidTr="00135D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CA50F5" w:rsidP="004C3247">
            <w:pPr>
              <w:spacing w:after="0" w:line="317" w:lineRule="exact"/>
              <w:ind w:left="302" w:hanging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="004C3247"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</w:tr>
      <w:tr w:rsidR="004C3247" w:rsidRPr="004C3247" w:rsidTr="00135D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Древнего мира 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(68 ч.)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2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C3247" w:rsidRPr="004C3247" w:rsidTr="00135D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XV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4C3247" w:rsidRPr="004C3247" w:rsidRDefault="004C3247" w:rsidP="004C3247">
            <w:pPr>
              <w:spacing w:after="0" w:line="322" w:lineRule="exact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века до падения Византии, до Великих географических открытий </w:t>
            </w:r>
            <w:r w:rsidR="00135D64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(28 ч.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 VIII- XV вв.</w:t>
            </w:r>
          </w:p>
          <w:p w:rsidR="000E6C3C" w:rsidRPr="001E6085" w:rsidRDefault="004C3247" w:rsidP="004C3247">
            <w:pPr>
              <w:spacing w:after="0" w:line="322" w:lineRule="exact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До создания единого Русского цен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трализованного государства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, до конца правления Ивана III (1505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247" w:rsidRPr="004C3247" w:rsidRDefault="000E6C3C" w:rsidP="004C3247">
            <w:pPr>
              <w:spacing w:after="0" w:line="322" w:lineRule="exact"/>
              <w:ind w:left="29" w:hanging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(40ч.</w:t>
            </w:r>
            <w:r w:rsidR="004C3247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E6C3C" w:rsidRPr="001E6085" w:rsidTr="00A955E3">
        <w:trPr>
          <w:trHeight w:val="1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C3C" w:rsidRPr="004C3247" w:rsidRDefault="000E6C3C" w:rsidP="004C3247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C3C" w:rsidRPr="004C3247" w:rsidRDefault="000E6C3C" w:rsidP="004C3247">
            <w:pPr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XVI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XVII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0E6C3C" w:rsidRPr="004C3247" w:rsidRDefault="000E6C3C" w:rsidP="00135D64">
            <w:pPr>
              <w:spacing w:after="0" w:line="322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абсолютной монархии к парламентской монархии. От абсолютизма к парламентаризму </w:t>
            </w:r>
            <w:r w:rsidRPr="001E6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28ч</w:t>
            </w:r>
            <w:r w:rsidRPr="001E6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C3C" w:rsidRPr="004C3247" w:rsidRDefault="000E6C3C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XVI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XVII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  <w:p w:rsidR="000E6C3C" w:rsidRPr="004C3247" w:rsidRDefault="000E6C3C" w:rsidP="004C3247">
            <w:pPr>
              <w:spacing w:after="0" w:line="317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начала правления Василия III (1505г.) до начала правления Петра 1. 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(40ч.)</w:t>
            </w:r>
          </w:p>
        </w:tc>
      </w:tr>
      <w:tr w:rsidR="004C3247" w:rsidRPr="004C3247" w:rsidTr="00135D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Всеобщая история XVIII 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4C3247" w:rsidRPr="004C3247" w:rsidRDefault="004C3247" w:rsidP="004C3247">
            <w:pPr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Просвещения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Эпоха промышленного</w:t>
            </w:r>
            <w:r w:rsidR="00CA50F5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переворота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буржуазные революции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Великая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французская революция </w:t>
            </w:r>
            <w:r w:rsidR="000E6C3C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(28ч.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XVIII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  <w:p w:rsidR="004C3247" w:rsidRPr="004C3247" w:rsidRDefault="004C3247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начала правления Петра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4C3247" w:rsidRPr="004C3247" w:rsidRDefault="004C3247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правления Павла 1 (1801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C3247" w:rsidRPr="004C3247" w:rsidRDefault="000E6C3C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(40ч.</w:t>
            </w:r>
            <w:r w:rsidR="004C3247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C3247" w:rsidRPr="004C3247" w:rsidTr="00135D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  <w:p w:rsidR="004C3247" w:rsidRPr="004C3247" w:rsidRDefault="004C3247" w:rsidP="004C3247">
            <w:pPr>
              <w:spacing w:after="0" w:line="317" w:lineRule="exact"/>
              <w:ind w:right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буржуазного 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общества </w:t>
            </w:r>
            <w:r w:rsidR="000E6C3C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(28ч.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России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XIX</w:t>
            </w: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  <w:p w:rsidR="004C3247" w:rsidRPr="004C3247" w:rsidRDefault="004C3247" w:rsidP="004C3247">
            <w:pPr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начала правления Александра 1 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(1801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) до начала первой мировой войны (1914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C3C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(74ч.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C3247" w:rsidRPr="004C3247" w:rsidTr="00135D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0E6C3C" w:rsidP="004C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 XX в. 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(40ч.</w:t>
            </w:r>
            <w:r w:rsidR="004C3247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7" w:rsidRPr="004C3247" w:rsidRDefault="004C3247" w:rsidP="004C3247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  <w:r w:rsidR="000E6C3C" w:rsidRPr="001E6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до начала XX1 в. </w:t>
            </w:r>
            <w:r w:rsidR="000E6C3C"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(62ч.</w:t>
            </w:r>
            <w:r w:rsidRPr="001E60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4C3247" w:rsidRPr="004C3247" w:rsidRDefault="004C3247" w:rsidP="004C3247">
      <w:pPr>
        <w:spacing w:after="0" w:line="240" w:lineRule="exact"/>
        <w:ind w:left="23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47" w:rsidRPr="004C3247" w:rsidRDefault="004C3247" w:rsidP="004C3247">
      <w:pPr>
        <w:spacing w:before="91" w:after="0" w:line="370" w:lineRule="exact"/>
        <w:ind w:left="23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Согласно Концепции обучение истории завершается в 10 классе. В настоящее время не принято окончательного решения о том, какие учебники и какое содержание исторического образования будет реализовываться в 11 классе.</w:t>
      </w:r>
    </w:p>
    <w:p w:rsidR="004C3247" w:rsidRPr="004C3247" w:rsidRDefault="004C3247" w:rsidP="004C3247">
      <w:pPr>
        <w:spacing w:after="0" w:line="370" w:lineRule="exact"/>
        <w:ind w:left="23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47 Федерального закона от 29 декабря 2012 г. № 273-ФЗ «Об образовании в Российской Федерации» педагогические работники пользуются свободой выбора и использования педагогически обоснованных форм, средств, методов обучения и воспитания.</w:t>
      </w:r>
    </w:p>
    <w:p w:rsidR="004C3247" w:rsidRPr="004C3247" w:rsidRDefault="004C3247" w:rsidP="004C3247">
      <w:pPr>
        <w:spacing w:after="0" w:line="370" w:lineRule="exact"/>
        <w:ind w:left="2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Таким образом, на усмотрение учителя истории в 11 классе в переходный период возможны несколько вариантов изучения истории, а также их сочетание.</w:t>
      </w:r>
    </w:p>
    <w:p w:rsidR="004351DD" w:rsidRPr="001E6085" w:rsidRDefault="004C3247" w:rsidP="004351DD">
      <w:pPr>
        <w:pStyle w:val="a8"/>
        <w:numPr>
          <w:ilvl w:val="0"/>
          <w:numId w:val="5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Завершение курса Всеобщей </w:t>
      </w:r>
      <w:r w:rsidR="004351DD" w:rsidRPr="001E6085">
        <w:rPr>
          <w:rFonts w:ascii="Times New Roman" w:eastAsia="Times New Roman" w:hAnsi="Times New Roman" w:cs="Times New Roman"/>
          <w:sz w:val="24"/>
          <w:szCs w:val="24"/>
        </w:rPr>
        <w:t>истории и и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стории России с акцентом на события XXI в., подведение обобщающих итогов;</w:t>
      </w:r>
    </w:p>
    <w:p w:rsidR="004C3247" w:rsidRPr="001E6085" w:rsidRDefault="004C3247" w:rsidP="004351DD">
      <w:pPr>
        <w:pStyle w:val="a8"/>
        <w:numPr>
          <w:ilvl w:val="0"/>
          <w:numId w:val="5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Комплексный и синхронизированный по проблемному принципу курс истории, позволяющий осуществить обзорные экскурсы по пройденному ранее материалу, с акцентом на интересы обучающихся или наиболее актуальные проблемы современности (например, история миграций, история науки и техники, история спорта и т.д.);</w:t>
      </w:r>
    </w:p>
    <w:p w:rsidR="004C3247" w:rsidRPr="001E6085" w:rsidRDefault="004C3247" w:rsidP="004351DD">
      <w:pPr>
        <w:pStyle w:val="a8"/>
        <w:numPr>
          <w:ilvl w:val="0"/>
          <w:numId w:val="5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Обучение основам источниковедения философии и теории истории с увеличением самостоятельной познавательной деятельности обучающихся.</w:t>
      </w:r>
    </w:p>
    <w:p w:rsidR="004C3247" w:rsidRPr="004C3247" w:rsidRDefault="004C3247" w:rsidP="004C3247">
      <w:pPr>
        <w:spacing w:after="0" w:line="370" w:lineRule="exact"/>
        <w:ind w:left="23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Обращаем внимание, что в соответствии с приказом Минобрнауки России от 8 июня 2015 г. № 576 организации, осуществляющие образовательную деятельность по основным общеобразовательным программам, вправе в течение 5 лет использовать в образовательной деятельности приобретенные до вступления в силу данного приказа учебники, исключенные из федерального перечня учебников.</w:t>
      </w:r>
    </w:p>
    <w:p w:rsidR="004C3247" w:rsidRPr="004C3247" w:rsidRDefault="004C3247" w:rsidP="004C3247">
      <w:pPr>
        <w:spacing w:after="0" w:line="370" w:lineRule="exact"/>
        <w:ind w:left="23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Однако использование учебников истории России, исключенных из федерального перечня учебников, предполагает необходимость корректирования преподавания  курсов  истории  России  в  соответствии  с  новой структурой исторического образования, с требованиями историко-культурного стандарта, примерной основной образовательной программой основного общего образования.</w:t>
      </w:r>
    </w:p>
    <w:p w:rsidR="004C3247" w:rsidRPr="004C3247" w:rsidRDefault="004C3247" w:rsidP="004C3247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Наибольшую сложность для учителей истории может представлять сам переходный период с концентрической системы исторического образования на линейную, так как в условиях перехода на Историко-культурный стандарт (далее -ИКС) возникает несоответствие структуры и отдельных сюжетов преподавания истории России. Эта сложность в наибольшей мере будет ощущаться в регионах, не успевших закупить вновь разработанные учебники истории России.</w:t>
      </w:r>
    </w:p>
    <w:p w:rsidR="004C3247" w:rsidRPr="004C3247" w:rsidRDefault="004C3247" w:rsidP="004C3247">
      <w:pPr>
        <w:spacing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Рекомендуем приступить к изучению истории России по новым УМК с 6 класса, в них уже учтены все изменения хронологических рамок изучаемого периода в соответствии с линейной структурой и ориентированность изучаемых тем на историко-культурный стандарт. Если же преподавание истории России в 6 классе осуществляется по учебникам, ранее включенным в федеральный перечень учебников, учителю необходимо самостоятельно учесть изменение хронологических рамок изучаемого периода истории до конца правления Ивана III (1505). Это означает, что данный период истории изучается в соответствии с новыми требованиями более подробно, чем в старых учебниках. Изучение периода истории, связанного с правлением Василия</w:t>
      </w:r>
      <w:r w:rsidRPr="001E60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E608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(1505-1533) и Ивана Грозного (1533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softHyphen/>
        <w:t>1584) соответственно переносится в 7 класс.</w:t>
      </w:r>
    </w:p>
    <w:p w:rsidR="004C3247" w:rsidRPr="004C3247" w:rsidRDefault="004C3247" w:rsidP="004C3247">
      <w:pPr>
        <w:spacing w:after="0" w:line="37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>Для обучающихся, начинающих изучение истории России в соответствии с новыми требованиями в 7 классе, необходимо предусмотреть повторение тем, связанных с историческими событиями 1505-1584 гг. (ориентировочно в объеме 10 часов).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Чтобы избежать полного повторения ранее изученных тем, уже знакомых школьникам, их внимание необходимо сконцентрировать на темы и сюжеты, предусмотренные историко-культурным стандартом. Например, связанные:</w:t>
      </w:r>
    </w:p>
    <w:p w:rsidR="004C3247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формированием идентичности россиян в новом цивилизационно-культурном и историческом пространстве в данный исторический период;</w:t>
      </w:r>
    </w:p>
    <w:p w:rsidR="004C3247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культурологическими аспектами восприятия государства и личности царя;</w:t>
      </w:r>
    </w:p>
    <w:p w:rsidR="004C3247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особенностями народного восприятия власти и важнейших событий;</w:t>
      </w:r>
    </w:p>
    <w:p w:rsidR="004C3247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историко-культурными сюжетами концепции «Москва - третий Рим»;</w:t>
      </w:r>
    </w:p>
    <w:p w:rsidR="004C3247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особенностями взаимоотношений Ивана IV с ханствами на постордынском пространстве;</w:t>
      </w:r>
    </w:p>
    <w:p w:rsidR="004C3247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влиянием ордынских элементов на складывание государственности в централизованной России;</w:t>
      </w:r>
    </w:p>
    <w:p w:rsidR="004351DD" w:rsidRPr="001E6085" w:rsidRDefault="004C3247" w:rsidP="00A914EC">
      <w:pPr>
        <w:pStyle w:val="a8"/>
        <w:numPr>
          <w:ilvl w:val="0"/>
          <w:numId w:val="6"/>
        </w:numPr>
        <w:spacing w:after="0" w:line="370" w:lineRule="exact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особенностями вза</w:t>
      </w:r>
      <w:r w:rsidR="004351DD" w:rsidRPr="001E6085">
        <w:rPr>
          <w:rFonts w:ascii="Times New Roman" w:eastAsia="Times New Roman" w:hAnsi="Times New Roman" w:cs="Times New Roman"/>
          <w:sz w:val="24"/>
          <w:szCs w:val="24"/>
        </w:rPr>
        <w:t xml:space="preserve">имоотношений России со странами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Запада; </w:t>
      </w:r>
    </w:p>
    <w:p w:rsidR="00A914EC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со взаимоотношениями между народами России в XVI веке;</w:t>
      </w:r>
    </w:p>
    <w:p w:rsidR="004C3247" w:rsidRPr="001E6085" w:rsidRDefault="004C3247" w:rsidP="004351DD">
      <w:pPr>
        <w:pStyle w:val="a8"/>
        <w:numPr>
          <w:ilvl w:val="0"/>
          <w:numId w:val="6"/>
        </w:numPr>
        <w:spacing w:after="0" w:line="370" w:lineRule="exact"/>
        <w:ind w:right="2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 историей повседневности.</w:t>
      </w:r>
    </w:p>
    <w:p w:rsidR="004C3247" w:rsidRPr="004C3247" w:rsidRDefault="004C3247" w:rsidP="004C3247">
      <w:pPr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Также рекомендуем усилить сравнительные линии отечественной и всемирной истории, более пристально подойти к изучению вопросов культуры и истории народов России, не вошедших в данный исторический период в состав России и развивающихся в иных цивилизационно-культурных пространствах, и т.д.</w:t>
      </w:r>
    </w:p>
    <w:p w:rsidR="00A914EC" w:rsidRPr="001E6085" w:rsidRDefault="004C3247" w:rsidP="004C3247">
      <w:pPr>
        <w:spacing w:after="0" w:line="370" w:lineRule="exact"/>
        <w:ind w:right="10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Можно уделить внимание организации проектной деятельности школьников, при возможности - новому осмыслению истории родного края в указанный период, организации реальных и виртуальных экскурсионных маршрутов, работе с документами историко-культурного и этнокультурного характера, в том числе имеющихся в местных архивах и музеях. </w:t>
      </w:r>
    </w:p>
    <w:p w:rsidR="004C3247" w:rsidRPr="004C3247" w:rsidRDefault="004C3247" w:rsidP="00A914EC">
      <w:pPr>
        <w:spacing w:after="0" w:line="37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Среди рекомендуемых форм уроков возможны ученические конференции, защиты проектов, круглые столы, лабораторные практикумы.</w:t>
      </w:r>
    </w:p>
    <w:p w:rsidR="00A914EC" w:rsidRPr="001E6085" w:rsidRDefault="004C3247" w:rsidP="004C3247">
      <w:pPr>
        <w:spacing w:after="0" w:line="370" w:lineRule="exact"/>
        <w:ind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Для обучающихся, начинающих изучение истории России в соответствии с новыми требованиями в 8 классе, имеются два пути изучения истории России.</w:t>
      </w:r>
    </w:p>
    <w:p w:rsidR="004C3247" w:rsidRPr="004C3247" w:rsidRDefault="004C3247" w:rsidP="00A914EC">
      <w:pPr>
        <w:spacing w:after="0" w:line="37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  <w:u w:val="single"/>
        </w:rPr>
        <w:t>Путь первый.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Чтобы не возникло ощущения повторения уже изученного материала, учитель может организовать изучение истории России по пути усиления историко-культурологического подхода, так, как это предложено для 7 класса (см. выше). Основное внимание при этом уделяется осмыслению особенностей российской цивилизации, многонационального государства и формирования российской идентичности в условиях европеизации. В частности, необходимо уделить внимание следующим сюжетам: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сущности и последствиям культурно-исторического раскола в российском обществе, связанного с европеизацией страны;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рождению светской культуры;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влиянию элементов протестантизма, рационализма и эпохи Просвещения на представления россиян о личности человека, о государстве, государственности, праве, династии и власти, возможностей её смены, о трудовой этике и профессионализме, о переходе от общинных отношений к общественным (социальным), о сословном строе, о правах и обязанностях подданных, о религии и церкви, их роли в жизни государства и общества;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сущности и последствий фактического участия России в вестфальской системе международных отношений, включая войны с европейскими государствами и разделы Польши;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включению в состав империи польского населения, расширению территории страны на юго-западе (Новороссия и Крым) и его многонациональной колонизации (немцы, сербы, греки, армяне и т.д.);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феномену массового притока иностранцев в систему государственной власти и государственного управления, образования и науки, его влиянию на национальное самосознание (менталитет) россиян;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особенности складывания российской интеллектуальной элиты и деятельности просветителей народов России;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истории повседневности;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истории идей;</w:t>
      </w:r>
    </w:p>
    <w:p w:rsidR="004C3247" w:rsidRPr="001E6085" w:rsidRDefault="004C3247" w:rsidP="00A914EC">
      <w:pPr>
        <w:pStyle w:val="a8"/>
        <w:numPr>
          <w:ilvl w:val="0"/>
          <w:numId w:val="7"/>
        </w:numPr>
        <w:spacing w:before="67" w:after="0" w:line="37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изучению истории и культуры народов, не вошедших в состав России к началу XIX века, но впоследствии оказавшихся в её границах.</w:t>
      </w:r>
    </w:p>
    <w:p w:rsidR="004C3247" w:rsidRPr="004C3247" w:rsidRDefault="004C3247" w:rsidP="004C3247">
      <w:pPr>
        <w:spacing w:after="0" w:line="37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Такое изучение истории при приоритете интерактивных форм уроков и расширении сферы историко-культурологического подхода предпочтительно в классах, изучающих углублённый курс истории.</w:t>
      </w:r>
    </w:p>
    <w:p w:rsidR="00A914EC" w:rsidRPr="001E6085" w:rsidRDefault="004C3247" w:rsidP="004C3247">
      <w:pPr>
        <w:spacing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  <w:u w:val="single"/>
        </w:rPr>
        <w:t>Путь второй.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Для большинства школьников, изучающих в 8 классе историю на базовом уровне, рекомендуем сразу перейти к изучению событий, процессов, фактов и явлений XIX века</w:t>
      </w:r>
      <w:r w:rsidR="00A914EC" w:rsidRPr="001E60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либо по новым учебникам для 9 класса, либо по старым учебникам с соответствующей корректировкой по тематике историко-культурного стандарта и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завершить его рубежной датой 1861 года с тем, чтобы в 9 классе довести преподавание курса до начала Первой мировой войны. </w:t>
      </w:r>
      <w:r w:rsidR="00A914EC" w:rsidRPr="001E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47" w:rsidRPr="004C3247" w:rsidRDefault="004C3247" w:rsidP="004C3247">
      <w:pPr>
        <w:spacing w:after="0" w:line="37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По тематике историко-культурного стандарта необходимо сконцентрировать внимание школьников на продолжении культурологических сюжетов предшествующего столетия, перечисленных выше, а также на роли России в венской системе международных отношений, национально-культурном возрождении славянских народов империи, влиянии событий 1812 года на особенности формирования национального самосознания и российской гражданской идентичности, истории повседневности.</w:t>
      </w:r>
    </w:p>
    <w:p w:rsidR="004C3247" w:rsidRPr="004C3247" w:rsidRDefault="004C3247" w:rsidP="004C3247">
      <w:pPr>
        <w:spacing w:after="0" w:line="370" w:lineRule="exact"/>
        <w:ind w:firstLine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Также можно усилить культурологические аспекты феномена российской интеллигенции в сопоставлении с интеллектуальной элитой Запада, её роли в формировании общественного мнения и протестных настроений, вызревания незападной альтернативы (славянофилы, теория официальной народности) развития страны.</w:t>
      </w:r>
    </w:p>
    <w:p w:rsidR="00A914EC" w:rsidRPr="001E6085" w:rsidRDefault="004C3247" w:rsidP="004C3247">
      <w:pPr>
        <w:spacing w:after="0" w:line="37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учащихся 10 класса возможно не хронологическое, а проблемно-тематическое изучение истории России в 1914-2015 гг. с осмыслением событий ХХ - начала</w:t>
      </w: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  <w:t>XXI</w:t>
      </w: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века в исторической ретроспективе.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47" w:rsidRPr="004C3247" w:rsidRDefault="004C3247" w:rsidP="004C3247">
      <w:pPr>
        <w:spacing w:after="0" w:line="37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Проблемно-тематическое изучение истории должно строиться в соответствии с требованиями историко-культурного стандарта и не подразумевает строго хронологического принципа преподавания истории. На основе проблемно-тематического подхода могут рассматриваться такие проблемы, как:</w:t>
      </w:r>
    </w:p>
    <w:p w:rsidR="004C3247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этапы становления и особенности российской цивилизации как полик</w:t>
      </w:r>
      <w:r w:rsidR="00A914EC" w:rsidRPr="001E6085">
        <w:rPr>
          <w:rFonts w:ascii="Times New Roman" w:eastAsia="Times New Roman" w:hAnsi="Times New Roman" w:cs="Times New Roman"/>
          <w:sz w:val="24"/>
          <w:szCs w:val="24"/>
        </w:rPr>
        <w:t xml:space="preserve">ультурной, поликонфессиональной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>общности, российской гражданской и цивилизационно-культурной идентичности с осмыслением места России в современном мире, в ближнем и дальнем окружении;</w:t>
      </w:r>
    </w:p>
    <w:p w:rsidR="004C3247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участие России в освободительных войнах, феномен российского патриотизма в контексте годовщин Первой и Второй мировых войн;</w:t>
      </w:r>
    </w:p>
    <w:p w:rsidR="004C3247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и политическое развитие страны в ретроспективе и перспективе с попыткой осмысления его культурологических оснований;</w:t>
      </w:r>
    </w:p>
    <w:p w:rsidR="004C3247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история народов и регионов России в их контактах с центром, между собой и другими цивилизационными центрами, в их взаимовлиянии и взаимодействии с осмыслением проблем, связанных с возникновением и распадом Российской империи, образованием и распадом СССР осмыслением перспектив развития федеративного устройства страны;</w:t>
      </w:r>
    </w:p>
    <w:p w:rsidR="004C3247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освоение огромных пространств и их богатств, влияние природно-климатических факторов на историю страны в прошлом и настоящем;</w:t>
      </w:r>
    </w:p>
    <w:p w:rsidR="004C3247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роль России в различных системах международного права, международных отношений в контексте перспектив складывания современного многополярного мира и противодействиям мировым угрозам (терроризм и др.);</w:t>
      </w:r>
    </w:p>
    <w:p w:rsidR="004C3247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история идей и история повседневности;</w:t>
      </w:r>
    </w:p>
    <w:p w:rsidR="00A914EC" w:rsidRPr="001E6085" w:rsidRDefault="004C3247" w:rsidP="00A914EC">
      <w:pPr>
        <w:pStyle w:val="a8"/>
        <w:numPr>
          <w:ilvl w:val="0"/>
          <w:numId w:val="8"/>
        </w:numPr>
        <w:spacing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влияние мировых религий на историю страны в целом, её регионов и народов, более чем тысячелетняя история православия и ислама, почти 500-летняя история буддизма на территории нашей страны. </w:t>
      </w:r>
    </w:p>
    <w:p w:rsidR="004C3247" w:rsidRPr="001E6085" w:rsidRDefault="004C3247" w:rsidP="00A914EC">
      <w:pPr>
        <w:pStyle w:val="a8"/>
        <w:spacing w:after="0" w:line="37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При изучении последнего сюжета необходимо обратить внимание обучающихся на знаменательную дату 1000-летия кончины князя Владимира Святого, его роли в становлении новой идентичности русичей (религиозной, государственной, этнической, социальной, цивилизационно-культурной), в восстановлении исторической связи и преемственности между эпохой князя Владимира и современностью.</w:t>
      </w:r>
    </w:p>
    <w:p w:rsidR="0025298A" w:rsidRPr="001E6085" w:rsidRDefault="004C3247" w:rsidP="004C3247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47" w:rsidRPr="004C3247" w:rsidRDefault="004C3247" w:rsidP="004C3247">
      <w:pPr>
        <w:spacing w:after="0" w:line="37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</w:t>
      </w:r>
    </w:p>
    <w:p w:rsidR="0025298A" w:rsidRPr="001E6085" w:rsidRDefault="004C3247" w:rsidP="004C3247">
      <w:pPr>
        <w:spacing w:after="0" w:line="370" w:lineRule="exact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В случае освоения образовательной программы на углубленном уровне учащиеся, в соответствии с требованиями ФГОС, должны</w:t>
      </w:r>
      <w:r w:rsidR="0025298A" w:rsidRPr="001E6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298A" w:rsidRPr="001E6085" w:rsidRDefault="004C3247" w:rsidP="0025298A">
      <w:pPr>
        <w:pStyle w:val="a8"/>
        <w:numPr>
          <w:ilvl w:val="0"/>
          <w:numId w:val="10"/>
        </w:numPr>
        <w:spacing w:after="0" w:line="37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сформировать знания</w:t>
      </w:r>
      <w:r w:rsidR="0025298A" w:rsidRPr="001E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</w:t>
      </w:r>
    </w:p>
    <w:p w:rsidR="0025298A" w:rsidRPr="001E6085" w:rsidRDefault="004C3247" w:rsidP="0025298A">
      <w:pPr>
        <w:pStyle w:val="a8"/>
        <w:numPr>
          <w:ilvl w:val="0"/>
          <w:numId w:val="10"/>
        </w:numPr>
        <w:spacing w:after="0" w:line="37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овладеть приемами работы с историческими источниками, умением самостоятельно анализировать документальную базу по исторической тематике; </w:t>
      </w:r>
    </w:p>
    <w:p w:rsidR="004C3247" w:rsidRPr="001E6085" w:rsidRDefault="004C3247" w:rsidP="0025298A">
      <w:pPr>
        <w:pStyle w:val="a8"/>
        <w:numPr>
          <w:ilvl w:val="0"/>
          <w:numId w:val="10"/>
        </w:numPr>
        <w:spacing w:after="0" w:line="37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сформировать умение сопоставлять и оценивать различные исторические версии.</w:t>
      </w:r>
    </w:p>
    <w:p w:rsidR="004C3247" w:rsidRPr="004C3247" w:rsidRDefault="004C3247" w:rsidP="004C3247">
      <w:pPr>
        <w:spacing w:after="0" w:line="370" w:lineRule="exact"/>
        <w:ind w:right="5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Проблемно-тематическое изучение истории должно строиться в соответствии с требованиями историко-культурного стандарта и не подразумевает строго хронологического принципа преподавания истории. </w:t>
      </w:r>
      <w:r w:rsidRPr="001E6085">
        <w:rPr>
          <w:rFonts w:ascii="Times New Roman" w:eastAsia="Times New Roman" w:hAnsi="Times New Roman" w:cs="Times New Roman"/>
          <w:b/>
          <w:i/>
          <w:sz w:val="24"/>
          <w:szCs w:val="24"/>
        </w:rPr>
        <w:t>На переходный период можно предложить следующие подходы и варианты изучения истории в 11 классе.</w:t>
      </w:r>
    </w:p>
    <w:p w:rsidR="0025298A" w:rsidRPr="001E6085" w:rsidRDefault="004C3247" w:rsidP="007F1A92">
      <w:pPr>
        <w:pStyle w:val="a8"/>
        <w:numPr>
          <w:ilvl w:val="0"/>
          <w:numId w:val="13"/>
        </w:numPr>
        <w:spacing w:before="67" w:after="0" w:line="37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При завершении курсов всеобщей и отечественной истории сделать </w:t>
      </w:r>
      <w:r w:rsidR="0025298A" w:rsidRPr="001E6085">
        <w:rPr>
          <w:rFonts w:ascii="Times New Roman" w:eastAsia="Times New Roman" w:hAnsi="Times New Roman" w:cs="Times New Roman"/>
          <w:sz w:val="24"/>
          <w:szCs w:val="24"/>
        </w:rPr>
        <w:t>акцент на осмыслении событий ХХ</w:t>
      </w:r>
      <w:r w:rsidR="0025298A" w:rsidRPr="001E608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века и подведение обобщающих итогов. При этом подходе в качестве ключевой может быть предложена проблема </w:t>
      </w:r>
      <w:r w:rsidRPr="001E6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«Россия в 1990-е -2000-е гг.: вызовы времени и задачи модернизации». </w:t>
      </w:r>
    </w:p>
    <w:p w:rsidR="0025298A" w:rsidRPr="001E6085" w:rsidRDefault="004C3247" w:rsidP="0025298A">
      <w:pPr>
        <w:pStyle w:val="a8"/>
        <w:spacing w:before="67" w:after="0" w:line="37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В качестве ключевых аспектов этой проблемы могут быть рассмотрены следующие дидактические единицы: </w:t>
      </w:r>
    </w:p>
    <w:p w:rsidR="0025298A" w:rsidRPr="001E6085" w:rsidRDefault="004C3247" w:rsidP="0025298A">
      <w:pPr>
        <w:pStyle w:val="a8"/>
        <w:numPr>
          <w:ilvl w:val="0"/>
          <w:numId w:val="12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iCs/>
          <w:sz w:val="24"/>
          <w:szCs w:val="24"/>
        </w:rPr>
        <w:t>«Политические и экономические прио</w:t>
      </w:r>
      <w:r w:rsidR="0025298A" w:rsidRPr="001E6085">
        <w:rPr>
          <w:rFonts w:ascii="Times New Roman" w:eastAsia="Times New Roman" w:hAnsi="Times New Roman" w:cs="Times New Roman"/>
          <w:iCs/>
          <w:sz w:val="24"/>
          <w:szCs w:val="24"/>
        </w:rPr>
        <w:t>ритеты российского государства»;</w:t>
      </w:r>
    </w:p>
    <w:p w:rsidR="0025298A" w:rsidRPr="001E6085" w:rsidRDefault="004C3247" w:rsidP="0025298A">
      <w:pPr>
        <w:pStyle w:val="a8"/>
        <w:numPr>
          <w:ilvl w:val="0"/>
          <w:numId w:val="12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iCs/>
          <w:sz w:val="24"/>
          <w:szCs w:val="24"/>
        </w:rPr>
        <w:t xml:space="preserve"> « Человек и общес</w:t>
      </w:r>
      <w:r w:rsidR="0025298A" w:rsidRPr="001E6085">
        <w:rPr>
          <w:rFonts w:ascii="Times New Roman" w:eastAsia="Times New Roman" w:hAnsi="Times New Roman" w:cs="Times New Roman"/>
          <w:iCs/>
          <w:sz w:val="24"/>
          <w:szCs w:val="24"/>
        </w:rPr>
        <w:t>тво в конце ХХ- начале ХХ1 вв.»;</w:t>
      </w:r>
    </w:p>
    <w:p w:rsidR="007F1A92" w:rsidRPr="001E6085" w:rsidRDefault="004C3247" w:rsidP="0025298A">
      <w:pPr>
        <w:pStyle w:val="a8"/>
        <w:numPr>
          <w:ilvl w:val="0"/>
          <w:numId w:val="12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iCs/>
          <w:sz w:val="24"/>
          <w:szCs w:val="24"/>
        </w:rPr>
        <w:t xml:space="preserve"> «Внешня</w:t>
      </w:r>
      <w:r w:rsidR="0025298A" w:rsidRPr="001E6085">
        <w:rPr>
          <w:rFonts w:ascii="Times New Roman" w:eastAsia="Times New Roman" w:hAnsi="Times New Roman" w:cs="Times New Roman"/>
          <w:iCs/>
          <w:sz w:val="24"/>
          <w:szCs w:val="24"/>
        </w:rPr>
        <w:t>я политика в конце ХХ-</w:t>
      </w:r>
      <w:r w:rsidR="007F1A92" w:rsidRPr="001E60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5298A" w:rsidRPr="001E6085">
        <w:rPr>
          <w:rFonts w:ascii="Times New Roman" w:eastAsia="Times New Roman" w:hAnsi="Times New Roman" w:cs="Times New Roman"/>
          <w:iCs/>
          <w:sz w:val="24"/>
          <w:szCs w:val="24"/>
        </w:rPr>
        <w:t>начале ХХ</w:t>
      </w:r>
      <w:r w:rsidR="0025298A" w:rsidRPr="001E60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="007F1A92" w:rsidRPr="001E608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вв.»;</w:t>
      </w:r>
    </w:p>
    <w:p w:rsidR="007F1A92" w:rsidRPr="001E6085" w:rsidRDefault="004C3247" w:rsidP="0025298A">
      <w:pPr>
        <w:pStyle w:val="a8"/>
        <w:numPr>
          <w:ilvl w:val="0"/>
          <w:numId w:val="12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iCs/>
          <w:sz w:val="24"/>
          <w:szCs w:val="24"/>
        </w:rPr>
        <w:t xml:space="preserve"> «Культура и наук</w:t>
      </w:r>
      <w:r w:rsidR="007F1A92" w:rsidRPr="001E6085">
        <w:rPr>
          <w:rFonts w:ascii="Times New Roman" w:eastAsia="Times New Roman" w:hAnsi="Times New Roman" w:cs="Times New Roman"/>
          <w:iCs/>
          <w:sz w:val="24"/>
          <w:szCs w:val="24"/>
        </w:rPr>
        <w:t>а России в конце ХХ - начале ХХ</w:t>
      </w:r>
      <w:r w:rsidR="007F1A92" w:rsidRPr="001E60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1E608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вв.». </w:t>
      </w:r>
    </w:p>
    <w:p w:rsidR="007F1A92" w:rsidRPr="001E6085" w:rsidRDefault="004C3247" w:rsidP="007F1A92">
      <w:pPr>
        <w:pStyle w:val="a8"/>
        <w:spacing w:before="67" w:after="0" w:line="37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При этом следует учесть, что в Историко-культурном стандарте (содержательной части примерных общеобразовательных программ) эти дидактические единицы выделены </w:t>
      </w:r>
      <w:r w:rsidRPr="001E6085">
        <w:rPr>
          <w:rFonts w:ascii="Times New Roman" w:eastAsia="Times New Roman" w:hAnsi="Times New Roman" w:cs="Times New Roman"/>
          <w:sz w:val="24"/>
          <w:szCs w:val="24"/>
        </w:rPr>
        <w:lastRenderedPageBreak/>
        <w:t>курсивом, что означает их дополнительный характер. При этом текстовая часть этих единиц выделена обычным шрифтом, что означает их обязательность для изучения.</w:t>
      </w:r>
    </w:p>
    <w:p w:rsidR="007F1A92" w:rsidRPr="001E6085" w:rsidRDefault="004C3247" w:rsidP="007F1A92">
      <w:pPr>
        <w:pStyle w:val="a8"/>
        <w:numPr>
          <w:ilvl w:val="0"/>
          <w:numId w:val="1"/>
        </w:numPr>
        <w:spacing w:before="67" w:after="0" w:line="37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для изучения комплексный и синхронный курс отечественной и всеобщей истории, построенный по проблемному принципу, что позволяет совершить обзорные обобщающие экскурсы по изученному ранее в хронологической последовательности историческому материалу. </w:t>
      </w:r>
    </w:p>
    <w:p w:rsidR="007F1A92" w:rsidRPr="001E6085" w:rsidRDefault="004C3247" w:rsidP="007F1A92">
      <w:pPr>
        <w:pStyle w:val="a8"/>
        <w:spacing w:before="67" w:after="0" w:line="37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При этом акцент в построении курса может быть сделан на наиболее актуальных проблемах современности или интересах, культурно-исторических запросах обучающихся. Так, например, в качестве интересных для школьников аспектов истории ХХ - начала ХХ1 вв. могут быть взяты для изучения</w:t>
      </w:r>
      <w:r w:rsidR="007F1A92" w:rsidRPr="001E60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1A92" w:rsidRPr="001E6085" w:rsidRDefault="004C3247" w:rsidP="007F1A92">
      <w:pPr>
        <w:pStyle w:val="a8"/>
        <w:numPr>
          <w:ilvl w:val="0"/>
          <w:numId w:val="14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история станов</w:t>
      </w:r>
      <w:r w:rsidR="007F1A92" w:rsidRPr="001E6085">
        <w:rPr>
          <w:rFonts w:ascii="Times New Roman" w:eastAsia="Times New Roman" w:hAnsi="Times New Roman" w:cs="Times New Roman"/>
          <w:sz w:val="24"/>
          <w:szCs w:val="24"/>
        </w:rPr>
        <w:t>ления глобальной сети интернета;</w:t>
      </w:r>
    </w:p>
    <w:p w:rsidR="007F1A92" w:rsidRPr="001E6085" w:rsidRDefault="007F1A92" w:rsidP="007F1A92">
      <w:pPr>
        <w:pStyle w:val="a8"/>
        <w:numPr>
          <w:ilvl w:val="0"/>
          <w:numId w:val="14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история освоения космоса;</w:t>
      </w:r>
    </w:p>
    <w:p w:rsidR="007F1A92" w:rsidRPr="001E6085" w:rsidRDefault="004C3247" w:rsidP="007F1A92">
      <w:pPr>
        <w:pStyle w:val="a8"/>
        <w:numPr>
          <w:ilvl w:val="0"/>
          <w:numId w:val="14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история становления мобильного тел</w:t>
      </w:r>
      <w:r w:rsidR="007F1A92" w:rsidRPr="001E6085">
        <w:rPr>
          <w:rFonts w:ascii="Times New Roman" w:eastAsia="Times New Roman" w:hAnsi="Times New Roman" w:cs="Times New Roman"/>
          <w:sz w:val="24"/>
          <w:szCs w:val="24"/>
        </w:rPr>
        <w:t>ефона как средства коммуникации;</w:t>
      </w:r>
    </w:p>
    <w:p w:rsidR="007F1A92" w:rsidRPr="001E6085" w:rsidRDefault="007F1A92" w:rsidP="007F1A92">
      <w:pPr>
        <w:pStyle w:val="a8"/>
        <w:numPr>
          <w:ilvl w:val="0"/>
          <w:numId w:val="14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«эры антибиотиков»;</w:t>
      </w:r>
    </w:p>
    <w:p w:rsidR="004C3247" w:rsidRPr="001E6085" w:rsidRDefault="004C3247" w:rsidP="007F1A92">
      <w:pPr>
        <w:pStyle w:val="a8"/>
        <w:numPr>
          <w:ilvl w:val="0"/>
          <w:numId w:val="14"/>
        </w:numPr>
        <w:spacing w:before="67" w:after="0" w:line="3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 xml:space="preserve"> история моды и дизайна и др.</w:t>
      </w:r>
    </w:p>
    <w:p w:rsidR="004C3247" w:rsidRPr="001E6085" w:rsidRDefault="004C3247" w:rsidP="007F1A92">
      <w:pPr>
        <w:numPr>
          <w:ilvl w:val="0"/>
          <w:numId w:val="1"/>
        </w:numPr>
        <w:tabs>
          <w:tab w:val="left" w:pos="426"/>
        </w:tabs>
        <w:spacing w:after="0" w:line="37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Для изучения на углубленном (профильном) уровне предлагается разработать итоговый курс истории с акцентом на теоретические и методологические основы учебного предмета. Содержание курса в этом случае необходимо дополнить историографическими, историко-философскими сюжетами, а процессу обучения придать выраженный личностно-деятельностный характер.</w:t>
      </w:r>
    </w:p>
    <w:p w:rsidR="004C3247" w:rsidRPr="001E6085" w:rsidRDefault="004C3247" w:rsidP="007F1A92">
      <w:pPr>
        <w:numPr>
          <w:ilvl w:val="0"/>
          <w:numId w:val="1"/>
        </w:numPr>
        <w:spacing w:after="0" w:line="37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В качестве варианта можно рассмотреть разработку и реализацию интенсивного курса подготовки к сдаче ЕГЭ по истории.</w:t>
      </w:r>
    </w:p>
    <w:p w:rsidR="004C3247" w:rsidRDefault="004C3247" w:rsidP="007F1A92">
      <w:pPr>
        <w:spacing w:after="0" w:line="370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85">
        <w:rPr>
          <w:rFonts w:ascii="Times New Roman" w:eastAsia="Times New Roman" w:hAnsi="Times New Roman" w:cs="Times New Roman"/>
          <w:sz w:val="24"/>
          <w:szCs w:val="24"/>
        </w:rPr>
        <w:t>При переходе от концентрической структуры к линейной учителю истории следует иметь в виду, что изменится содержание итоговых экзаменов в 9 и 11 классах, так как имеются значительные различия в периодизации и тематике курсов истории.</w:t>
      </w:r>
    </w:p>
    <w:p w:rsidR="00B17E85" w:rsidRDefault="00B17E85" w:rsidP="007F1A92">
      <w:pPr>
        <w:spacing w:after="0" w:line="370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E85" w:rsidRPr="001E6085" w:rsidRDefault="00B17E85" w:rsidP="00B17E85">
      <w:pPr>
        <w:spacing w:after="0" w:line="370" w:lineRule="exact"/>
        <w:ind w:firstLine="696"/>
        <w:jc w:val="right"/>
        <w:rPr>
          <w:rStyle w:val="CharStyle28"/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Титова Г.В., методист МКУ Центр МТиМО</w:t>
      </w:r>
    </w:p>
    <w:sectPr w:rsidR="00B17E85" w:rsidRPr="001E6085" w:rsidSect="00022637">
      <w:headerReference w:type="even" r:id="rId7"/>
      <w:headerReference w:type="default" r:id="rId8"/>
      <w:pgSz w:w="11909" w:h="16838"/>
      <w:pgMar w:top="1134" w:right="850" w:bottom="1134" w:left="1701" w:header="720" w:footer="5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99" w:rsidRDefault="00B84E99" w:rsidP="00022637">
      <w:pPr>
        <w:spacing w:after="0" w:line="240" w:lineRule="auto"/>
      </w:pPr>
      <w:r>
        <w:separator/>
      </w:r>
    </w:p>
  </w:endnote>
  <w:endnote w:type="continuationSeparator" w:id="1">
    <w:p w:rsidR="00B84E99" w:rsidRDefault="00B84E99" w:rsidP="0002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99" w:rsidRDefault="00B84E99" w:rsidP="00022637">
      <w:pPr>
        <w:spacing w:after="0" w:line="240" w:lineRule="auto"/>
      </w:pPr>
      <w:r>
        <w:separator/>
      </w:r>
    </w:p>
  </w:footnote>
  <w:footnote w:type="continuationSeparator" w:id="1">
    <w:p w:rsidR="00B84E99" w:rsidRDefault="00B84E99" w:rsidP="0002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07" w:rsidRDefault="00DF6F7C">
    <w:pPr>
      <w:pStyle w:val="Style7"/>
      <w:ind w:right="6"/>
      <w:jc w:val="center"/>
      <w:rPr>
        <w:sz w:val="18"/>
        <w:szCs w:val="18"/>
      </w:rPr>
    </w:pPr>
    <w:r>
      <w:rPr>
        <w:rStyle w:val="CharStyle2"/>
      </w:rPr>
      <w:fldChar w:fldCharType="begin"/>
    </w:r>
    <w:r w:rsidR="00753748">
      <w:rPr>
        <w:rStyle w:val="CharStyle2"/>
      </w:rPr>
      <w:instrText>PAGE</w:instrText>
    </w:r>
    <w:r>
      <w:rPr>
        <w:rStyle w:val="CharStyle2"/>
      </w:rPr>
      <w:fldChar w:fldCharType="separate"/>
    </w:r>
    <w:r w:rsidR="00753748">
      <w:rPr>
        <w:rStyle w:val="CharStyle2"/>
      </w:rPr>
      <w:t>2</w:t>
    </w:r>
    <w:r>
      <w:rPr>
        <w:rStyle w:val="CharStyle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207" w:rsidRDefault="00DF6F7C">
    <w:pPr>
      <w:pStyle w:val="Style7"/>
      <w:ind w:right="6"/>
      <w:jc w:val="center"/>
      <w:rPr>
        <w:sz w:val="18"/>
        <w:szCs w:val="18"/>
      </w:rPr>
    </w:pPr>
    <w:r>
      <w:rPr>
        <w:rStyle w:val="CharStyle2"/>
      </w:rPr>
      <w:fldChar w:fldCharType="begin"/>
    </w:r>
    <w:r w:rsidR="00753748">
      <w:rPr>
        <w:rStyle w:val="CharStyle2"/>
      </w:rPr>
      <w:instrText>PAGE</w:instrText>
    </w:r>
    <w:r>
      <w:rPr>
        <w:rStyle w:val="CharStyle2"/>
      </w:rPr>
      <w:fldChar w:fldCharType="separate"/>
    </w:r>
    <w:r w:rsidR="00B17E85">
      <w:rPr>
        <w:rStyle w:val="CharStyle2"/>
        <w:noProof/>
      </w:rPr>
      <w:t>5</w:t>
    </w:r>
    <w:r>
      <w:rPr>
        <w:rStyle w:val="CharStyle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B08"/>
    <w:multiLevelType w:val="hybridMultilevel"/>
    <w:tmpl w:val="6214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05AB"/>
    <w:multiLevelType w:val="hybridMultilevel"/>
    <w:tmpl w:val="AF54D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3715"/>
    <w:multiLevelType w:val="singleLevel"/>
    <w:tmpl w:val="C4A2F978"/>
    <w:lvl w:ilvl="0">
      <w:start w:val="1"/>
      <w:numFmt w:val="decimal"/>
      <w:lvlText w:val="%1)"/>
      <w:lvlJc w:val="left"/>
    </w:lvl>
  </w:abstractNum>
  <w:abstractNum w:abstractNumId="3">
    <w:nsid w:val="1E1535C3"/>
    <w:multiLevelType w:val="hybridMultilevel"/>
    <w:tmpl w:val="C2C4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1C52"/>
    <w:multiLevelType w:val="hybridMultilevel"/>
    <w:tmpl w:val="DE76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72CB"/>
    <w:multiLevelType w:val="hybridMultilevel"/>
    <w:tmpl w:val="427A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712"/>
    <w:multiLevelType w:val="singleLevel"/>
    <w:tmpl w:val="A41AE636"/>
    <w:lvl w:ilvl="0">
      <w:start w:val="2"/>
      <w:numFmt w:val="decimal"/>
      <w:lvlText w:val="%1)"/>
      <w:lvlJc w:val="left"/>
    </w:lvl>
  </w:abstractNum>
  <w:abstractNum w:abstractNumId="7">
    <w:nsid w:val="51DD48DC"/>
    <w:multiLevelType w:val="hybridMultilevel"/>
    <w:tmpl w:val="1B2A860A"/>
    <w:lvl w:ilvl="0" w:tplc="77464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5076D8"/>
    <w:multiLevelType w:val="hybridMultilevel"/>
    <w:tmpl w:val="0AE2C2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127B39"/>
    <w:multiLevelType w:val="hybridMultilevel"/>
    <w:tmpl w:val="25CE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F1727"/>
    <w:multiLevelType w:val="hybridMultilevel"/>
    <w:tmpl w:val="B176A4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6685806"/>
    <w:multiLevelType w:val="hybridMultilevel"/>
    <w:tmpl w:val="4A94651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7ADA5042"/>
    <w:multiLevelType w:val="hybridMultilevel"/>
    <w:tmpl w:val="0F2C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605DC"/>
    <w:multiLevelType w:val="hybridMultilevel"/>
    <w:tmpl w:val="12161B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247"/>
    <w:rsid w:val="00022637"/>
    <w:rsid w:val="000E6C3C"/>
    <w:rsid w:val="00135D64"/>
    <w:rsid w:val="001E6085"/>
    <w:rsid w:val="0025298A"/>
    <w:rsid w:val="004351DD"/>
    <w:rsid w:val="004C3247"/>
    <w:rsid w:val="00753748"/>
    <w:rsid w:val="007F1A92"/>
    <w:rsid w:val="00A914EC"/>
    <w:rsid w:val="00B17E85"/>
    <w:rsid w:val="00B84E99"/>
    <w:rsid w:val="00CA50F5"/>
    <w:rsid w:val="00D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4C3247"/>
    <w:pPr>
      <w:spacing w:after="0" w:line="37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C3247"/>
    <w:pPr>
      <w:spacing w:after="0" w:line="371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4C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C3247"/>
    <w:pPr>
      <w:spacing w:after="0" w:line="3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1">
    <w:name w:val="Style131"/>
    <w:basedOn w:val="a"/>
    <w:rsid w:val="004C3247"/>
    <w:pPr>
      <w:spacing w:after="0" w:line="370" w:lineRule="exact"/>
      <w:ind w:firstLine="8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4C3247"/>
    <w:pPr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4">
    <w:name w:val="Style94"/>
    <w:basedOn w:val="a"/>
    <w:rsid w:val="004C3247"/>
    <w:pPr>
      <w:spacing w:after="0" w:line="37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"/>
    <w:rsid w:val="004C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4C3247"/>
    <w:pPr>
      <w:spacing w:after="0" w:line="317" w:lineRule="exact"/>
      <w:ind w:hanging="30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8">
    <w:name w:val="Style138"/>
    <w:basedOn w:val="a"/>
    <w:rsid w:val="004C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2">
    <w:name w:val="Style132"/>
    <w:basedOn w:val="a"/>
    <w:rsid w:val="004C3247"/>
    <w:pPr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4C3247"/>
    <w:pPr>
      <w:spacing w:after="0" w:line="3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4C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">
    <w:name w:val="Style139"/>
    <w:basedOn w:val="a"/>
    <w:rsid w:val="004C3247"/>
    <w:pPr>
      <w:spacing w:after="0" w:line="384" w:lineRule="exact"/>
      <w:ind w:hanging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">
    <w:name w:val="Style71"/>
    <w:basedOn w:val="a"/>
    <w:rsid w:val="004C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4C3247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4">
    <w:name w:val="CharStyle24"/>
    <w:basedOn w:val="a0"/>
    <w:rsid w:val="004C3247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7">
    <w:name w:val="CharStyle27"/>
    <w:basedOn w:val="a0"/>
    <w:rsid w:val="004C3247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8">
    <w:name w:val="CharStyle28"/>
    <w:basedOn w:val="a0"/>
    <w:rsid w:val="004C324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3">
    <w:name w:val="Hyperlink"/>
    <w:basedOn w:val="a0"/>
    <w:rsid w:val="004C3247"/>
    <w:rPr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02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2637"/>
  </w:style>
  <w:style w:type="paragraph" w:styleId="a6">
    <w:name w:val="header"/>
    <w:basedOn w:val="a"/>
    <w:link w:val="a7"/>
    <w:uiPriority w:val="99"/>
    <w:semiHidden/>
    <w:unhideWhenUsed/>
    <w:rsid w:val="0002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637"/>
  </w:style>
  <w:style w:type="paragraph" w:styleId="a8">
    <w:name w:val="List Paragraph"/>
    <w:basedOn w:val="a"/>
    <w:uiPriority w:val="34"/>
    <w:qFormat/>
    <w:rsid w:val="00CA5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о переходе на новую структуру исторического образования</vt:lpstr>
    </vt:vector>
  </TitlesOfParts>
  <Company/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о переходе на новую структуру исторического образования</dc:title>
  <dc:subject/>
  <dc:creator>User</dc:creator>
  <cp:keywords/>
  <cp:lastModifiedBy>Маликова Лиля</cp:lastModifiedBy>
  <cp:revision>7</cp:revision>
  <dcterms:created xsi:type="dcterms:W3CDTF">2018-06-26T07:35:00Z</dcterms:created>
  <dcterms:modified xsi:type="dcterms:W3CDTF">2018-11-22T06:36:00Z</dcterms:modified>
</cp:coreProperties>
</file>