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97" w:rsidRPr="00A14C97" w:rsidRDefault="00A14C97" w:rsidP="00A14C97">
      <w:pPr>
        <w:spacing w:after="0" w:line="240" w:lineRule="auto"/>
        <w:jc w:val="right"/>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Приложение 1 </w:t>
      </w:r>
    </w:p>
    <w:p w:rsidR="00A14C97" w:rsidRPr="00A14C97" w:rsidRDefault="00A14C97" w:rsidP="00A14C97">
      <w:pPr>
        <w:spacing w:after="0" w:line="240" w:lineRule="auto"/>
        <w:contextualSpacing/>
        <w:jc w:val="right"/>
        <w:rPr>
          <w:rFonts w:ascii="Times New Roman" w:eastAsia="Calibri" w:hAnsi="Times New Roman" w:cs="Times New Roman"/>
          <w:sz w:val="24"/>
          <w:szCs w:val="24"/>
        </w:rPr>
      </w:pPr>
      <w:r w:rsidRPr="00A14C97">
        <w:rPr>
          <w:rFonts w:ascii="Times New Roman" w:eastAsia="Calibri" w:hAnsi="Times New Roman" w:cs="Times New Roman"/>
          <w:sz w:val="24"/>
          <w:szCs w:val="24"/>
        </w:rPr>
        <w:t>к приказу Центр МТиМО</w:t>
      </w:r>
    </w:p>
    <w:p w:rsidR="00A14C97" w:rsidRPr="00A14C97" w:rsidRDefault="00F13AA6" w:rsidP="00A14C97">
      <w:pPr>
        <w:spacing w:after="0" w:line="240" w:lineRule="auto"/>
        <w:contextualSpacing/>
        <w:jc w:val="right"/>
        <w:rPr>
          <w:rFonts w:ascii="Times New Roman" w:eastAsia="Calibri" w:hAnsi="Times New Roman" w:cs="Times New Roman"/>
          <w:b/>
          <w:sz w:val="24"/>
          <w:szCs w:val="24"/>
        </w:rPr>
      </w:pPr>
      <w:r>
        <w:rPr>
          <w:rFonts w:ascii="Times New Roman" w:eastAsia="Calibri" w:hAnsi="Times New Roman" w:cs="Times New Roman"/>
          <w:sz w:val="24"/>
          <w:szCs w:val="24"/>
        </w:rPr>
        <w:t>от 09.12.2020 №2</w:t>
      </w:r>
      <w:r w:rsidR="00A14C97" w:rsidRPr="00A14C97">
        <w:rPr>
          <w:rFonts w:ascii="Times New Roman" w:eastAsia="Calibri" w:hAnsi="Times New Roman" w:cs="Times New Roman"/>
          <w:sz w:val="24"/>
          <w:szCs w:val="24"/>
        </w:rPr>
        <w:t xml:space="preserve">14    </w:t>
      </w:r>
    </w:p>
    <w:p w:rsidR="00A14C97" w:rsidRPr="00A14C97" w:rsidRDefault="00A14C97" w:rsidP="00A14C97">
      <w:pPr>
        <w:spacing w:after="0" w:line="240" w:lineRule="auto"/>
        <w:contextualSpacing/>
        <w:jc w:val="center"/>
        <w:rPr>
          <w:rFonts w:ascii="Times New Roman" w:eastAsia="Calibri" w:hAnsi="Times New Roman" w:cs="Times New Roman"/>
          <w:b/>
          <w:sz w:val="24"/>
          <w:szCs w:val="24"/>
        </w:rPr>
      </w:pPr>
    </w:p>
    <w:p w:rsidR="00A14C97" w:rsidRPr="00A14C97" w:rsidRDefault="00A14C97" w:rsidP="00A14C97">
      <w:pPr>
        <w:spacing w:after="0" w:line="240" w:lineRule="auto"/>
        <w:contextualSpacing/>
        <w:jc w:val="center"/>
        <w:rPr>
          <w:rFonts w:ascii="Times New Roman" w:eastAsia="Calibri" w:hAnsi="Times New Roman" w:cs="Times New Roman"/>
          <w:b/>
          <w:sz w:val="24"/>
          <w:szCs w:val="24"/>
        </w:rPr>
      </w:pPr>
      <w:r w:rsidRPr="00A14C97">
        <w:rPr>
          <w:rFonts w:ascii="Times New Roman" w:eastAsia="Calibri" w:hAnsi="Times New Roman" w:cs="Times New Roman"/>
          <w:b/>
          <w:sz w:val="24"/>
          <w:szCs w:val="24"/>
        </w:rPr>
        <w:t>ПОЛОЖЕНИЕ</w:t>
      </w:r>
    </w:p>
    <w:p w:rsidR="00A14C97" w:rsidRPr="00A14C97" w:rsidRDefault="00A14C97" w:rsidP="00A14C97">
      <w:pPr>
        <w:spacing w:after="0" w:line="240" w:lineRule="auto"/>
        <w:contextualSpacing/>
        <w:jc w:val="center"/>
        <w:rPr>
          <w:rFonts w:ascii="Times New Roman" w:eastAsia="Calibri" w:hAnsi="Times New Roman" w:cs="Times New Roman"/>
          <w:b/>
          <w:sz w:val="24"/>
          <w:szCs w:val="24"/>
        </w:rPr>
      </w:pPr>
      <w:r w:rsidRPr="00A14C97">
        <w:rPr>
          <w:rFonts w:ascii="Times New Roman" w:eastAsia="Calibri" w:hAnsi="Times New Roman" w:cs="Times New Roman"/>
          <w:b/>
          <w:bCs/>
          <w:sz w:val="24"/>
          <w:szCs w:val="24"/>
        </w:rPr>
        <w:t xml:space="preserve">о проведении муниципального логопедического </w:t>
      </w:r>
      <w:proofErr w:type="gramStart"/>
      <w:r w:rsidRPr="00A14C97">
        <w:rPr>
          <w:rFonts w:ascii="Times New Roman" w:eastAsia="Calibri" w:hAnsi="Times New Roman" w:cs="Times New Roman"/>
          <w:b/>
          <w:bCs/>
          <w:sz w:val="24"/>
          <w:szCs w:val="24"/>
        </w:rPr>
        <w:t>блиц-турнира</w:t>
      </w:r>
      <w:proofErr w:type="gramEnd"/>
      <w:r w:rsidRPr="00A14C97">
        <w:rPr>
          <w:rFonts w:ascii="Times New Roman" w:eastAsia="Calibri" w:hAnsi="Times New Roman" w:cs="Times New Roman"/>
          <w:b/>
          <w:bCs/>
          <w:sz w:val="24"/>
          <w:szCs w:val="24"/>
        </w:rPr>
        <w:t xml:space="preserve"> «Звуки и буквы» для обучающихся 1-4 классов общеобразовательных организаций Советского района</w:t>
      </w:r>
    </w:p>
    <w:p w:rsidR="00A14C97" w:rsidRPr="00A14C97" w:rsidRDefault="00A14C97" w:rsidP="00A14C97">
      <w:pPr>
        <w:spacing w:after="0" w:line="240" w:lineRule="auto"/>
        <w:contextualSpacing/>
        <w:jc w:val="center"/>
        <w:rPr>
          <w:rFonts w:ascii="Times New Roman" w:eastAsia="Calibri" w:hAnsi="Times New Roman" w:cs="Times New Roman"/>
          <w:b/>
          <w:sz w:val="24"/>
          <w:szCs w:val="24"/>
        </w:rPr>
      </w:pPr>
    </w:p>
    <w:p w:rsidR="00A14C97" w:rsidRPr="00A14C97" w:rsidRDefault="00A14C97" w:rsidP="00A14C97">
      <w:pPr>
        <w:spacing w:after="0" w:line="240" w:lineRule="auto"/>
        <w:ind w:left="1560"/>
        <w:contextualSpacing/>
        <w:rPr>
          <w:rFonts w:ascii="Times New Roman" w:eastAsia="Calibri" w:hAnsi="Times New Roman" w:cs="Times New Roman"/>
          <w:b/>
          <w:sz w:val="24"/>
          <w:szCs w:val="24"/>
        </w:rPr>
      </w:pPr>
    </w:p>
    <w:p w:rsidR="00A14C97" w:rsidRPr="00A14C97" w:rsidRDefault="00A14C97" w:rsidP="00F13AA6">
      <w:pPr>
        <w:numPr>
          <w:ilvl w:val="0"/>
          <w:numId w:val="5"/>
        </w:numPr>
        <w:spacing w:after="0" w:line="240" w:lineRule="auto"/>
        <w:contextualSpacing/>
        <w:jc w:val="center"/>
        <w:rPr>
          <w:rFonts w:ascii="Times New Roman" w:eastAsia="Calibri" w:hAnsi="Times New Roman" w:cs="Times New Roman"/>
          <w:b/>
          <w:sz w:val="24"/>
          <w:szCs w:val="24"/>
        </w:rPr>
      </w:pPr>
      <w:r w:rsidRPr="00A14C97">
        <w:rPr>
          <w:rFonts w:ascii="Times New Roman" w:eastAsia="Calibri" w:hAnsi="Times New Roman" w:cs="Times New Roman"/>
          <w:b/>
          <w:sz w:val="24"/>
          <w:szCs w:val="24"/>
        </w:rPr>
        <w:t>Общие положения</w:t>
      </w:r>
    </w:p>
    <w:p w:rsidR="00A14C97" w:rsidRPr="00A14C97" w:rsidRDefault="00A14C97" w:rsidP="00F13AA6">
      <w:pPr>
        <w:numPr>
          <w:ilvl w:val="1"/>
          <w:numId w:val="3"/>
        </w:numPr>
        <w:spacing w:after="0" w:line="240" w:lineRule="auto"/>
        <w:ind w:left="142" w:firstLine="709"/>
        <w:contextualSpacing/>
        <w:jc w:val="both"/>
        <w:outlineLvl w:val="5"/>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 xml:space="preserve">Настоящее Положение о </w:t>
      </w:r>
      <w:r w:rsidRPr="00A14C97">
        <w:rPr>
          <w:rFonts w:ascii="Times New Roman" w:eastAsia="Calibri" w:hAnsi="Times New Roman" w:cs="Times New Roman"/>
          <w:bCs/>
          <w:sz w:val="24"/>
          <w:szCs w:val="24"/>
        </w:rPr>
        <w:t xml:space="preserve">проведении муниципального логопедического </w:t>
      </w:r>
      <w:proofErr w:type="gramStart"/>
      <w:r w:rsidRPr="00A14C97">
        <w:rPr>
          <w:rFonts w:ascii="Times New Roman" w:eastAsia="Calibri" w:hAnsi="Times New Roman" w:cs="Times New Roman"/>
          <w:bCs/>
          <w:sz w:val="24"/>
          <w:szCs w:val="24"/>
        </w:rPr>
        <w:t>блиц-турнира</w:t>
      </w:r>
      <w:proofErr w:type="gramEnd"/>
      <w:r w:rsidRPr="00A14C97">
        <w:rPr>
          <w:rFonts w:ascii="Times New Roman" w:eastAsia="Calibri" w:hAnsi="Times New Roman" w:cs="Times New Roman"/>
          <w:bCs/>
          <w:sz w:val="24"/>
          <w:szCs w:val="24"/>
        </w:rPr>
        <w:t xml:space="preserve"> «Звуки и буквы» для обучающихся 1-4 классов общеобразовательных организаций Советского района</w:t>
      </w:r>
      <w:r w:rsidRPr="00A14C97">
        <w:rPr>
          <w:rFonts w:ascii="Times New Roman" w:eastAsia="Times New Roman" w:hAnsi="Times New Roman" w:cs="Times New Roman"/>
          <w:bCs/>
          <w:sz w:val="24"/>
          <w:szCs w:val="24"/>
        </w:rPr>
        <w:t xml:space="preserve"> (далее – Положение) регламентирует цель, задачи и порядок организации и проведения</w:t>
      </w:r>
      <w:r w:rsidRPr="00A14C97">
        <w:rPr>
          <w:rFonts w:ascii="Times New Roman" w:eastAsia="Calibri" w:hAnsi="Times New Roman" w:cs="Times New Roman"/>
          <w:bCs/>
          <w:sz w:val="24"/>
          <w:szCs w:val="24"/>
        </w:rPr>
        <w:t xml:space="preserve"> муниципального логопедического блиц-турнира «Звуки и буквы» для обучающихся 1-4 классов общеобразовательных организаций Советского района</w:t>
      </w:r>
      <w:r w:rsidRPr="00A14C97">
        <w:rPr>
          <w:rFonts w:ascii="Times New Roman" w:eastAsia="Times New Roman" w:hAnsi="Times New Roman" w:cs="Times New Roman"/>
          <w:bCs/>
          <w:sz w:val="24"/>
          <w:szCs w:val="24"/>
        </w:rPr>
        <w:t xml:space="preserve"> (далее – Турнир).</w:t>
      </w:r>
    </w:p>
    <w:p w:rsidR="00A14C97" w:rsidRPr="00A14C97" w:rsidRDefault="00A14C97" w:rsidP="00F13AA6">
      <w:pPr>
        <w:numPr>
          <w:ilvl w:val="1"/>
          <w:numId w:val="3"/>
        </w:numPr>
        <w:spacing w:after="0" w:line="240" w:lineRule="auto"/>
        <w:ind w:left="142" w:firstLine="709"/>
        <w:contextualSpacing/>
        <w:jc w:val="both"/>
        <w:outlineLvl w:val="5"/>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Организатором Турнира является Муниципальное казенное учреждение «Центр материально-технического и методического обеспечения» (далее – МКУ Цент МТиМО).</w:t>
      </w:r>
    </w:p>
    <w:p w:rsidR="00A14C97" w:rsidRPr="00A14C97" w:rsidRDefault="00A14C97" w:rsidP="00F13AA6">
      <w:pPr>
        <w:spacing w:after="0" w:line="240" w:lineRule="auto"/>
        <w:ind w:left="709" w:hanging="2007"/>
        <w:contextualSpacing/>
        <w:jc w:val="both"/>
        <w:outlineLvl w:val="5"/>
        <w:rPr>
          <w:rFonts w:ascii="Times New Roman" w:eastAsia="Times New Roman" w:hAnsi="Times New Roman" w:cs="Times New Roman"/>
          <w:bCs/>
          <w:sz w:val="24"/>
          <w:szCs w:val="24"/>
        </w:rPr>
      </w:pPr>
    </w:p>
    <w:p w:rsidR="00A14C97" w:rsidRPr="00A14C97" w:rsidRDefault="00A14C97" w:rsidP="00F13AA6">
      <w:pPr>
        <w:numPr>
          <w:ilvl w:val="0"/>
          <w:numId w:val="5"/>
        </w:numPr>
        <w:spacing w:after="0" w:line="240" w:lineRule="auto"/>
        <w:contextualSpacing/>
        <w:jc w:val="center"/>
        <w:rPr>
          <w:rFonts w:ascii="Times New Roman" w:eastAsia="Calibri" w:hAnsi="Times New Roman" w:cs="Times New Roman"/>
          <w:b/>
          <w:sz w:val="24"/>
          <w:szCs w:val="24"/>
        </w:rPr>
      </w:pPr>
      <w:r w:rsidRPr="00A14C97">
        <w:rPr>
          <w:rFonts w:ascii="Times New Roman" w:eastAsia="Calibri" w:hAnsi="Times New Roman" w:cs="Times New Roman"/>
          <w:b/>
          <w:sz w:val="24"/>
          <w:szCs w:val="24"/>
        </w:rPr>
        <w:t>Цели и задачи Турнира</w:t>
      </w:r>
    </w:p>
    <w:p w:rsidR="00A14C97" w:rsidRPr="00A14C97" w:rsidRDefault="00A14C97" w:rsidP="00F13AA6">
      <w:pPr>
        <w:numPr>
          <w:ilvl w:val="1"/>
          <w:numId w:val="2"/>
        </w:numPr>
        <w:spacing w:after="0" w:line="240" w:lineRule="auto"/>
        <w:ind w:left="142" w:firstLine="709"/>
        <w:contextualSpacing/>
        <w:jc w:val="both"/>
        <w:rPr>
          <w:rFonts w:ascii="Times New Roman" w:eastAsia="Times New Roman" w:hAnsi="Times New Roman" w:cs="Times New Roman"/>
          <w:sz w:val="24"/>
          <w:szCs w:val="24"/>
        </w:rPr>
      </w:pPr>
      <w:r w:rsidRPr="00A14C97">
        <w:rPr>
          <w:rFonts w:ascii="Times New Roman" w:eastAsia="Times New Roman" w:hAnsi="Times New Roman" w:cs="Times New Roman"/>
          <w:sz w:val="24"/>
          <w:szCs w:val="24"/>
        </w:rPr>
        <w:t xml:space="preserve">Целью Турнира является </w:t>
      </w:r>
      <w:r w:rsidRPr="00A14C97">
        <w:rPr>
          <w:rFonts w:ascii="Times New Roman" w:eastAsia="Calibri" w:hAnsi="Times New Roman" w:cs="Times New Roman"/>
          <w:color w:val="000000"/>
          <w:sz w:val="24"/>
          <w:szCs w:val="24"/>
          <w:shd w:val="clear" w:color="auto" w:fill="FFFFFF"/>
        </w:rPr>
        <w:t>создание условий для самореализации обучающихся в интеллектуально - развивающей деятельности, содействие развитию интеллектуально - творческих способностей учеников.</w:t>
      </w:r>
    </w:p>
    <w:p w:rsidR="00A14C97" w:rsidRPr="00A14C97" w:rsidRDefault="00A14C97" w:rsidP="00F13AA6">
      <w:pPr>
        <w:spacing w:after="0" w:line="240" w:lineRule="auto"/>
        <w:ind w:left="142" w:firstLine="709"/>
        <w:contextualSpacing/>
        <w:jc w:val="both"/>
        <w:rPr>
          <w:rFonts w:ascii="Times New Roman" w:eastAsia="Calibri" w:hAnsi="Times New Roman" w:cs="Times New Roman"/>
          <w:b/>
          <w:sz w:val="24"/>
        </w:rPr>
      </w:pPr>
      <w:r w:rsidRPr="00A14C97">
        <w:rPr>
          <w:rFonts w:ascii="Times New Roman" w:eastAsia="Times New Roman" w:hAnsi="Times New Roman" w:cs="Times New Roman"/>
          <w:sz w:val="24"/>
          <w:szCs w:val="24"/>
        </w:rPr>
        <w:t xml:space="preserve">2.2. </w:t>
      </w:r>
      <w:r w:rsidRPr="00A14C97">
        <w:rPr>
          <w:rFonts w:ascii="Times New Roman" w:eastAsia="Calibri" w:hAnsi="Times New Roman" w:cs="Times New Roman"/>
          <w:sz w:val="24"/>
        </w:rPr>
        <w:t>В задачи Турнира входит:</w:t>
      </w:r>
    </w:p>
    <w:p w:rsidR="00A14C97" w:rsidRPr="00A14C97" w:rsidRDefault="00A14C97" w:rsidP="00F13AA6">
      <w:pPr>
        <w:numPr>
          <w:ilvl w:val="0"/>
          <w:numId w:val="1"/>
        </w:numPr>
        <w:spacing w:after="0" w:line="240" w:lineRule="auto"/>
        <w:ind w:left="142"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повысить интерес детей к коррекционно-развивающим занятиям; </w:t>
      </w:r>
    </w:p>
    <w:p w:rsidR="00A14C97" w:rsidRPr="00A14C97" w:rsidRDefault="00A14C97" w:rsidP="00F13AA6">
      <w:pPr>
        <w:numPr>
          <w:ilvl w:val="0"/>
          <w:numId w:val="1"/>
        </w:numPr>
        <w:spacing w:after="0" w:line="240" w:lineRule="auto"/>
        <w:ind w:left="142"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развить творческие способности детей;</w:t>
      </w:r>
    </w:p>
    <w:p w:rsidR="00A14C97" w:rsidRPr="00A14C97" w:rsidRDefault="00A14C97" w:rsidP="00F13AA6">
      <w:pPr>
        <w:numPr>
          <w:ilvl w:val="0"/>
          <w:numId w:val="1"/>
        </w:numPr>
        <w:spacing w:after="0" w:line="240" w:lineRule="auto"/>
        <w:ind w:left="142"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подвести итоги коррекционно-развивающей работы учителей-логопедов</w:t>
      </w:r>
      <w:r w:rsidRPr="00A14C97">
        <w:rPr>
          <w:rFonts w:ascii="Times New Roman" w:eastAsia="Times New Roman" w:hAnsi="Times New Roman" w:cs="Times New Roman"/>
          <w:sz w:val="24"/>
          <w:szCs w:val="24"/>
          <w:highlight w:val="yellow"/>
        </w:rPr>
        <w:t xml:space="preserve"> </w:t>
      </w:r>
      <w:r w:rsidRPr="00A14C97">
        <w:rPr>
          <w:rFonts w:ascii="Times New Roman" w:eastAsia="Times New Roman" w:hAnsi="Times New Roman" w:cs="Times New Roman"/>
          <w:sz w:val="24"/>
          <w:szCs w:val="24"/>
        </w:rPr>
        <w:t>муниципальных общеобразовательных организаций Советского района;</w:t>
      </w:r>
    </w:p>
    <w:p w:rsidR="00A14C97" w:rsidRPr="00A14C97" w:rsidRDefault="00A14C97" w:rsidP="00F13AA6">
      <w:pPr>
        <w:numPr>
          <w:ilvl w:val="0"/>
          <w:numId w:val="1"/>
        </w:numPr>
        <w:spacing w:after="0" w:line="240" w:lineRule="auto"/>
        <w:ind w:left="142"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популяризовать и распространить положительный опыт  логопедической работы  образовательных организаций.</w:t>
      </w:r>
    </w:p>
    <w:p w:rsidR="00A14C97" w:rsidRPr="00A14C97" w:rsidRDefault="00A14C97" w:rsidP="00A14C97">
      <w:pPr>
        <w:spacing w:after="0" w:line="240" w:lineRule="auto"/>
        <w:jc w:val="both"/>
        <w:rPr>
          <w:rFonts w:ascii="Times New Roman" w:eastAsia="Calibri" w:hAnsi="Times New Roman" w:cs="Times New Roman"/>
          <w:sz w:val="24"/>
          <w:szCs w:val="24"/>
        </w:rPr>
      </w:pPr>
    </w:p>
    <w:p w:rsidR="00A14C97" w:rsidRPr="00A14C97" w:rsidRDefault="00A14C97" w:rsidP="00A14C97">
      <w:pPr>
        <w:spacing w:after="0" w:line="240" w:lineRule="auto"/>
        <w:rPr>
          <w:rFonts w:ascii="Times New Roman" w:eastAsia="Calibri" w:hAnsi="Times New Roman" w:cs="Times New Roman"/>
          <w:b/>
          <w:sz w:val="24"/>
          <w:szCs w:val="24"/>
        </w:rPr>
      </w:pPr>
    </w:p>
    <w:p w:rsidR="00A14C97" w:rsidRPr="00A14C97" w:rsidRDefault="00A14C97" w:rsidP="00A14C97">
      <w:pPr>
        <w:numPr>
          <w:ilvl w:val="0"/>
          <w:numId w:val="5"/>
        </w:numPr>
        <w:spacing w:after="0" w:line="240" w:lineRule="auto"/>
        <w:contextualSpacing/>
        <w:jc w:val="center"/>
        <w:rPr>
          <w:rFonts w:ascii="Times New Roman" w:eastAsia="Calibri" w:hAnsi="Times New Roman" w:cs="Times New Roman"/>
          <w:b/>
          <w:sz w:val="24"/>
          <w:szCs w:val="24"/>
        </w:rPr>
      </w:pPr>
      <w:r w:rsidRPr="00A14C97">
        <w:rPr>
          <w:rFonts w:ascii="Times New Roman" w:eastAsia="Calibri" w:hAnsi="Times New Roman" w:cs="Times New Roman"/>
          <w:b/>
          <w:sz w:val="24"/>
          <w:szCs w:val="24"/>
        </w:rPr>
        <w:t>Участники Турнира</w:t>
      </w:r>
    </w:p>
    <w:p w:rsidR="00A14C97" w:rsidRPr="00A14C97" w:rsidRDefault="00A14C97" w:rsidP="00F13AA6">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Участниками Турнира могут быть </w:t>
      </w:r>
      <w:proofErr w:type="gramStart"/>
      <w:r w:rsidRPr="00A14C97">
        <w:rPr>
          <w:rFonts w:ascii="Times New Roman" w:eastAsia="Calibri" w:hAnsi="Times New Roman" w:cs="Times New Roman"/>
          <w:sz w:val="24"/>
          <w:szCs w:val="24"/>
        </w:rPr>
        <w:t>обучающиеся</w:t>
      </w:r>
      <w:proofErr w:type="gramEnd"/>
      <w:r w:rsidRPr="00A14C97">
        <w:rPr>
          <w:rFonts w:ascii="Times New Roman" w:eastAsia="Calibri" w:hAnsi="Times New Roman" w:cs="Times New Roman"/>
          <w:sz w:val="24"/>
          <w:szCs w:val="24"/>
        </w:rPr>
        <w:t xml:space="preserve"> 1-4 классов муниципальных общеобразовательных организаций Советского района, занимающиеся в логопедических пунктах.</w:t>
      </w:r>
    </w:p>
    <w:p w:rsidR="00A14C97" w:rsidRPr="00A14C97" w:rsidRDefault="00A14C97" w:rsidP="00F13AA6">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От каждого педагога муниципальной общеобразовательной организации максимальное количество участников 8 человек.</w:t>
      </w:r>
    </w:p>
    <w:p w:rsidR="00A14C97" w:rsidRPr="00A14C97" w:rsidRDefault="00A14C97" w:rsidP="00A14C97">
      <w:pPr>
        <w:spacing w:after="0" w:line="240" w:lineRule="auto"/>
        <w:ind w:left="709"/>
        <w:contextualSpacing/>
        <w:jc w:val="both"/>
        <w:rPr>
          <w:rFonts w:ascii="Times New Roman" w:eastAsia="Calibri" w:hAnsi="Times New Roman" w:cs="Times New Roman"/>
          <w:sz w:val="24"/>
          <w:szCs w:val="24"/>
        </w:rPr>
      </w:pPr>
    </w:p>
    <w:p w:rsidR="00A14C97" w:rsidRPr="00A14C97" w:rsidRDefault="00A14C97" w:rsidP="00A14C97">
      <w:pPr>
        <w:spacing w:after="0" w:line="240" w:lineRule="auto"/>
        <w:contextualSpacing/>
        <w:jc w:val="center"/>
        <w:rPr>
          <w:rFonts w:ascii="Times New Roman" w:eastAsia="Calibri" w:hAnsi="Times New Roman" w:cs="Times New Roman"/>
          <w:b/>
          <w:sz w:val="24"/>
          <w:szCs w:val="24"/>
        </w:rPr>
      </w:pPr>
      <w:r w:rsidRPr="00A14C97">
        <w:rPr>
          <w:rFonts w:ascii="Times New Roman" w:eastAsia="Calibri" w:hAnsi="Times New Roman" w:cs="Times New Roman"/>
          <w:b/>
          <w:sz w:val="24"/>
          <w:szCs w:val="24"/>
        </w:rPr>
        <w:t>4. Сроки, место проведения Турнира</w:t>
      </w:r>
    </w:p>
    <w:p w:rsidR="00A14C97" w:rsidRPr="00A14C97" w:rsidRDefault="00A14C97" w:rsidP="00A14C97">
      <w:pPr>
        <w:spacing w:after="0" w:line="240" w:lineRule="atLeast"/>
        <w:ind w:left="709"/>
        <w:jc w:val="both"/>
        <w:rPr>
          <w:rFonts w:ascii="Times New Roman" w:eastAsia="Times New Roman" w:hAnsi="Times New Roman" w:cs="Times New Roman"/>
          <w:sz w:val="24"/>
          <w:szCs w:val="24"/>
        </w:rPr>
      </w:pPr>
      <w:r w:rsidRPr="00A14C97">
        <w:rPr>
          <w:rFonts w:ascii="Times New Roman" w:eastAsia="Times New Roman" w:hAnsi="Times New Roman" w:cs="Times New Roman"/>
          <w:sz w:val="24"/>
          <w:szCs w:val="24"/>
        </w:rPr>
        <w:t>4.1. Турнир проводится с 01.04.2021 по 24.04.2021 в дистанционном режиме.</w:t>
      </w:r>
    </w:p>
    <w:p w:rsidR="00A14C97" w:rsidRPr="00A14C97" w:rsidRDefault="00A14C97" w:rsidP="00A14C97">
      <w:pPr>
        <w:spacing w:after="0" w:line="240" w:lineRule="atLeast"/>
        <w:ind w:firstLine="709"/>
        <w:jc w:val="both"/>
        <w:rPr>
          <w:rFonts w:ascii="Times New Roman" w:eastAsia="Times New Roman" w:hAnsi="Times New Roman" w:cs="Times New Roman"/>
          <w:sz w:val="24"/>
          <w:szCs w:val="24"/>
          <w:lang w:eastAsia="ru-RU"/>
        </w:rPr>
      </w:pPr>
      <w:r w:rsidRPr="00A14C97">
        <w:rPr>
          <w:rFonts w:ascii="Times New Roman" w:eastAsia="Calibri" w:hAnsi="Times New Roman" w:cs="Times New Roman"/>
          <w:bCs/>
          <w:sz w:val="24"/>
          <w:szCs w:val="24"/>
        </w:rPr>
        <w:t xml:space="preserve">4.2. В срок до </w:t>
      </w:r>
      <w:r w:rsidRPr="00A14C97">
        <w:rPr>
          <w:rFonts w:ascii="Times New Roman" w:eastAsia="Calibri" w:hAnsi="Times New Roman" w:cs="Times New Roman"/>
          <w:b/>
          <w:bCs/>
          <w:sz w:val="24"/>
          <w:szCs w:val="24"/>
        </w:rPr>
        <w:t>1 апреля 2021 года</w:t>
      </w:r>
      <w:r w:rsidRPr="00A14C97">
        <w:rPr>
          <w:rFonts w:ascii="Times New Roman" w:eastAsia="Calibri" w:hAnsi="Times New Roman" w:cs="Times New Roman"/>
          <w:bCs/>
          <w:sz w:val="24"/>
          <w:szCs w:val="24"/>
        </w:rPr>
        <w:t xml:space="preserve"> осуществляется </w:t>
      </w:r>
      <w:r w:rsidRPr="00A14C97">
        <w:rPr>
          <w:rFonts w:ascii="Times New Roman" w:eastAsia="Times New Roman" w:hAnsi="Times New Roman" w:cs="Times New Roman"/>
          <w:sz w:val="24"/>
          <w:szCs w:val="24"/>
          <w:lang w:eastAsia="ru-RU"/>
        </w:rPr>
        <w:t xml:space="preserve">прием заявок установленной формы (приложение 1) на официальном сайте МКУ Центр МТиМО по  адресу: </w:t>
      </w:r>
      <w:hyperlink r:id="rId6" w:history="1">
        <w:r w:rsidRPr="00A14C97">
          <w:rPr>
            <w:rFonts w:ascii="Times New Roman" w:eastAsia="Times New Roman" w:hAnsi="Times New Roman" w:cs="Times New Roman"/>
            <w:color w:val="0000FF"/>
            <w:sz w:val="24"/>
            <w:szCs w:val="24"/>
            <w:u w:val="single"/>
            <w:lang w:eastAsia="ru-RU"/>
          </w:rPr>
          <w:t>http://mtimo.ru</w:t>
        </w:r>
      </w:hyperlink>
      <w:r w:rsidRPr="00A14C97">
        <w:rPr>
          <w:rFonts w:ascii="Times New Roman" w:eastAsia="Times New Roman" w:hAnsi="Times New Roman" w:cs="Times New Roman"/>
          <w:sz w:val="24"/>
          <w:szCs w:val="24"/>
          <w:lang w:eastAsia="ru-RU"/>
        </w:rPr>
        <w:t xml:space="preserve">  в разделе «Конкурсы» — «Звуки и буквы».</w:t>
      </w:r>
    </w:p>
    <w:p w:rsidR="00A14C97" w:rsidRPr="00A14C97" w:rsidRDefault="00A14C97" w:rsidP="00A14C97">
      <w:pPr>
        <w:spacing w:after="0" w:line="240" w:lineRule="atLeast"/>
        <w:ind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4.3.</w:t>
      </w:r>
      <w:r w:rsidRPr="00A14C97">
        <w:rPr>
          <w:rFonts w:ascii="Times New Roman" w:eastAsia="Calibri" w:hAnsi="Times New Roman" w:cs="Times New Roman"/>
          <w:b/>
          <w:sz w:val="24"/>
          <w:szCs w:val="24"/>
        </w:rPr>
        <w:t xml:space="preserve"> </w:t>
      </w:r>
      <w:r w:rsidRPr="00A14C97">
        <w:rPr>
          <w:rFonts w:ascii="Times New Roman" w:eastAsia="Calibri" w:hAnsi="Times New Roman" w:cs="Times New Roman"/>
          <w:sz w:val="24"/>
          <w:szCs w:val="24"/>
        </w:rPr>
        <w:t>С</w:t>
      </w:r>
      <w:r w:rsidRPr="00A14C97">
        <w:rPr>
          <w:rFonts w:ascii="Times New Roman" w:eastAsia="Calibri" w:hAnsi="Times New Roman" w:cs="Times New Roman"/>
          <w:b/>
          <w:sz w:val="24"/>
          <w:szCs w:val="24"/>
        </w:rPr>
        <w:t xml:space="preserve"> 15.04 по 24.04 2021 - </w:t>
      </w:r>
      <w:r w:rsidRPr="00A14C97">
        <w:rPr>
          <w:rFonts w:ascii="Times New Roman" w:eastAsia="Calibri" w:hAnsi="Times New Roman" w:cs="Times New Roman"/>
          <w:sz w:val="24"/>
          <w:szCs w:val="24"/>
        </w:rPr>
        <w:t xml:space="preserve">проведение Турнира в онлайн-формате, который предполагает выполнение ряда заданий, направленных на выявление уровня знаний по пройденному курсу логопедических занятий. Турнир проводит педагог-логопед (педагог-дефектолог), подавший заявку на участие (приложение 1 к Положению). Во время Турнира образовательная организация ведёт видеозапись выполнения заданий. </w:t>
      </w:r>
    </w:p>
    <w:p w:rsidR="00A14C97" w:rsidRPr="00A14C97" w:rsidRDefault="00A14C97" w:rsidP="00A14C97">
      <w:pPr>
        <w:spacing w:after="0" w:line="240" w:lineRule="atLeast"/>
        <w:ind w:firstLine="709"/>
        <w:contextualSpacing/>
        <w:jc w:val="both"/>
        <w:rPr>
          <w:rFonts w:ascii="Times New Roman" w:eastAsia="Calibri" w:hAnsi="Times New Roman" w:cs="Times New Roman"/>
          <w:color w:val="FF0000"/>
          <w:sz w:val="24"/>
          <w:szCs w:val="24"/>
        </w:rPr>
      </w:pPr>
      <w:r w:rsidRPr="00A14C97">
        <w:rPr>
          <w:rFonts w:ascii="Times New Roman" w:eastAsia="Calibri" w:hAnsi="Times New Roman" w:cs="Times New Roman"/>
          <w:sz w:val="24"/>
          <w:szCs w:val="24"/>
        </w:rPr>
        <w:t xml:space="preserve">4.4. Выполнение заданий осуществляется </w:t>
      </w:r>
      <w:r w:rsidRPr="00A14C97">
        <w:rPr>
          <w:rFonts w:ascii="Times New Roman" w:eastAsia="Calibri" w:hAnsi="Times New Roman" w:cs="Times New Roman"/>
          <w:b/>
          <w:sz w:val="24"/>
          <w:szCs w:val="24"/>
        </w:rPr>
        <w:t>в любой день с 15 апреля по 24 апреля 2021</w:t>
      </w:r>
      <w:r w:rsidRPr="00A14C97">
        <w:rPr>
          <w:rFonts w:ascii="Times New Roman" w:eastAsia="Calibri" w:hAnsi="Times New Roman" w:cs="Times New Roman"/>
          <w:sz w:val="24"/>
          <w:szCs w:val="24"/>
        </w:rPr>
        <w:t xml:space="preserve"> года включительно.</w:t>
      </w:r>
    </w:p>
    <w:p w:rsidR="00A14C97" w:rsidRPr="00A14C97" w:rsidRDefault="00A14C97" w:rsidP="00A14C97">
      <w:pPr>
        <w:spacing w:after="0" w:line="240" w:lineRule="auto"/>
        <w:ind w:left="360"/>
        <w:contextualSpacing/>
        <w:jc w:val="both"/>
        <w:rPr>
          <w:rFonts w:ascii="Times New Roman" w:eastAsia="Times New Roman" w:hAnsi="Times New Roman" w:cs="Times New Roman"/>
          <w:b/>
          <w:sz w:val="24"/>
          <w:szCs w:val="24"/>
          <w:lang w:eastAsia="ru-RU"/>
        </w:rPr>
      </w:pPr>
    </w:p>
    <w:p w:rsidR="00A14C97" w:rsidRPr="00A14C97" w:rsidRDefault="00A14C97" w:rsidP="00A14C97">
      <w:pPr>
        <w:spacing w:after="0" w:line="240" w:lineRule="auto"/>
        <w:ind w:left="360"/>
        <w:contextualSpacing/>
        <w:jc w:val="center"/>
        <w:rPr>
          <w:rFonts w:ascii="Times New Roman" w:eastAsia="Calibri" w:hAnsi="Times New Roman" w:cs="Times New Roman"/>
          <w:sz w:val="24"/>
          <w:szCs w:val="24"/>
        </w:rPr>
      </w:pPr>
      <w:r w:rsidRPr="00A14C97">
        <w:rPr>
          <w:rFonts w:ascii="Times New Roman" w:eastAsia="Times New Roman" w:hAnsi="Times New Roman" w:cs="Times New Roman"/>
          <w:b/>
          <w:sz w:val="24"/>
          <w:szCs w:val="24"/>
          <w:lang w:eastAsia="ru-RU"/>
        </w:rPr>
        <w:t>5. Порядок проведения Турнира</w:t>
      </w:r>
    </w:p>
    <w:p w:rsidR="00A14C97" w:rsidRPr="00A14C97" w:rsidRDefault="00A14C97" w:rsidP="00A14C97">
      <w:pPr>
        <w:numPr>
          <w:ilvl w:val="1"/>
          <w:numId w:val="6"/>
        </w:numPr>
        <w:spacing w:after="0" w:line="240" w:lineRule="auto"/>
        <w:ind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Задания составлены на основе типовых общеобразовательных программ основного общего образования. Каждому обучающемуся предлагается 15 вопросов. К </w:t>
      </w:r>
      <w:r w:rsidRPr="00A14C97">
        <w:rPr>
          <w:rFonts w:ascii="Times New Roman" w:eastAsia="Calibri" w:hAnsi="Times New Roman" w:cs="Times New Roman"/>
          <w:sz w:val="24"/>
          <w:szCs w:val="24"/>
        </w:rPr>
        <w:lastRenderedPageBreak/>
        <w:t xml:space="preserve">каждому вопросу предлагаются ответы, один из которых является верным. Ответы заполняются синей или черной ручкой. </w:t>
      </w:r>
    </w:p>
    <w:p w:rsidR="00A14C97" w:rsidRPr="00A14C97" w:rsidRDefault="00A14C97" w:rsidP="00A14C97">
      <w:pPr>
        <w:numPr>
          <w:ilvl w:val="1"/>
          <w:numId w:val="6"/>
        </w:numPr>
        <w:spacing w:after="0" w:line="240" w:lineRule="auto"/>
        <w:ind w:firstLine="709"/>
        <w:contextualSpacing/>
        <w:jc w:val="both"/>
        <w:rPr>
          <w:rFonts w:ascii="Times New Roman" w:eastAsia="Calibri" w:hAnsi="Times New Roman" w:cs="Times New Roman"/>
          <w:color w:val="FF0000"/>
          <w:sz w:val="24"/>
          <w:szCs w:val="24"/>
        </w:rPr>
      </w:pPr>
      <w:r w:rsidRPr="00A14C97">
        <w:rPr>
          <w:rFonts w:ascii="Times New Roman" w:eastAsia="Times New Roman" w:hAnsi="Times New Roman" w:cs="Times New Roman"/>
          <w:sz w:val="24"/>
          <w:szCs w:val="24"/>
        </w:rPr>
        <w:t xml:space="preserve">Турнир проводится </w:t>
      </w:r>
      <w:r w:rsidRPr="00A14C97">
        <w:rPr>
          <w:rFonts w:ascii="Times New Roman" w:eastAsia="Calibri" w:hAnsi="Times New Roman" w:cs="Times New Roman"/>
          <w:b/>
          <w:sz w:val="24"/>
          <w:szCs w:val="24"/>
        </w:rPr>
        <w:t xml:space="preserve">с </w:t>
      </w:r>
      <w:r w:rsidRPr="00A14C97">
        <w:rPr>
          <w:rFonts w:ascii="Times New Roman" w:eastAsia="Calibri" w:hAnsi="Times New Roman" w:cs="Times New Roman"/>
          <w:b/>
          <w:bCs/>
          <w:sz w:val="24"/>
          <w:szCs w:val="24"/>
        </w:rPr>
        <w:t>15 апреля по 24 апреля 2021 года</w:t>
      </w:r>
      <w:r w:rsidRPr="00A14C97">
        <w:rPr>
          <w:rFonts w:ascii="Times New Roman" w:eastAsia="Calibri" w:hAnsi="Times New Roman" w:cs="Times New Roman"/>
          <w:bCs/>
          <w:sz w:val="24"/>
          <w:szCs w:val="24"/>
        </w:rPr>
        <w:t>.</w:t>
      </w:r>
      <w:r w:rsidRPr="00A14C97">
        <w:rPr>
          <w:rFonts w:ascii="Times New Roman" w:eastAsia="Calibri" w:hAnsi="Times New Roman" w:cs="Times New Roman"/>
          <w:sz w:val="24"/>
          <w:szCs w:val="24"/>
        </w:rPr>
        <w:t xml:space="preserve"> Выполнение заданий осуществляется </w:t>
      </w:r>
      <w:r w:rsidRPr="00A14C97">
        <w:rPr>
          <w:rFonts w:ascii="Times New Roman" w:eastAsia="Calibri" w:hAnsi="Times New Roman" w:cs="Times New Roman"/>
          <w:b/>
          <w:sz w:val="24"/>
          <w:szCs w:val="24"/>
        </w:rPr>
        <w:t>в любой день до 24 апреля 2021</w:t>
      </w:r>
      <w:r w:rsidRPr="00A14C97">
        <w:rPr>
          <w:rFonts w:ascii="Times New Roman" w:eastAsia="Calibri" w:hAnsi="Times New Roman" w:cs="Times New Roman"/>
          <w:sz w:val="24"/>
          <w:szCs w:val="24"/>
        </w:rPr>
        <w:t xml:space="preserve"> года включительно.</w:t>
      </w:r>
    </w:p>
    <w:p w:rsidR="00A14C97" w:rsidRPr="00A14C97" w:rsidRDefault="00A14C97" w:rsidP="00A14C97">
      <w:pPr>
        <w:numPr>
          <w:ilvl w:val="1"/>
          <w:numId w:val="6"/>
        </w:numPr>
        <w:spacing w:after="0" w:line="240" w:lineRule="auto"/>
        <w:ind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В целях достижения максимальной объективности в процессе проведения занятия, проверки заданий, оценивания результатов выполненных заданий создается конкурсная комиссия (1-2 члена на каждую группу участников из числа учителей-логопедов, учителей-дефектологов, заместителей директора по УВР, чле</w:t>
      </w:r>
      <w:proofErr w:type="gramStart"/>
      <w:r w:rsidRPr="00A14C97">
        <w:rPr>
          <w:rFonts w:ascii="Times New Roman" w:eastAsia="Calibri" w:hAnsi="Times New Roman" w:cs="Times New Roman"/>
          <w:sz w:val="24"/>
          <w:szCs w:val="24"/>
        </w:rPr>
        <w:t>н(</w:t>
      </w:r>
      <w:proofErr w:type="gramEnd"/>
      <w:r w:rsidRPr="00A14C97">
        <w:rPr>
          <w:rFonts w:ascii="Times New Roman" w:eastAsia="Calibri" w:hAnsi="Times New Roman" w:cs="Times New Roman"/>
          <w:sz w:val="24"/>
          <w:szCs w:val="24"/>
        </w:rPr>
        <w:t xml:space="preserve">ы) конкурсной комиссии указываются в заявке об участии) в школьном логопедическом пункте муниципального бюджетного общеобразовательного учреждения (приложение 1 к Положению). </w:t>
      </w:r>
    </w:p>
    <w:p w:rsidR="00A14C97" w:rsidRPr="00A14C97" w:rsidRDefault="00A14C97" w:rsidP="00A14C97">
      <w:pPr>
        <w:numPr>
          <w:ilvl w:val="1"/>
          <w:numId w:val="6"/>
        </w:numPr>
        <w:spacing w:after="0" w:line="240" w:lineRule="auto"/>
        <w:ind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Для подведения общего итога в баллах, для разрешения возникающих споров, создается экспертная комиссия (приложение 2 к Приказу).</w:t>
      </w:r>
    </w:p>
    <w:p w:rsidR="00A14C97" w:rsidRPr="00A14C97" w:rsidRDefault="00A14C97" w:rsidP="00A14C97">
      <w:pPr>
        <w:numPr>
          <w:ilvl w:val="1"/>
          <w:numId w:val="6"/>
        </w:numPr>
        <w:spacing w:after="0" w:line="240" w:lineRule="auto"/>
        <w:ind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После прохождения и проверки теста (проверка теста проходит незамедлительно после блиц-турнира в группе члено</w:t>
      </w:r>
      <w:proofErr w:type="gramStart"/>
      <w:r w:rsidRPr="00A14C97">
        <w:rPr>
          <w:rFonts w:ascii="Times New Roman" w:eastAsia="Calibri" w:hAnsi="Times New Roman" w:cs="Times New Roman"/>
          <w:sz w:val="24"/>
          <w:szCs w:val="24"/>
        </w:rPr>
        <w:t>м(</w:t>
      </w:r>
      <w:proofErr w:type="spellStart"/>
      <w:proofErr w:type="gramEnd"/>
      <w:r w:rsidRPr="00A14C97">
        <w:rPr>
          <w:rFonts w:ascii="Times New Roman" w:eastAsia="Calibri" w:hAnsi="Times New Roman" w:cs="Times New Roman"/>
          <w:sz w:val="24"/>
          <w:szCs w:val="24"/>
        </w:rPr>
        <w:t>ами</w:t>
      </w:r>
      <w:proofErr w:type="spellEnd"/>
      <w:r w:rsidRPr="00A14C97">
        <w:rPr>
          <w:rFonts w:ascii="Times New Roman" w:eastAsia="Calibri" w:hAnsi="Times New Roman" w:cs="Times New Roman"/>
          <w:sz w:val="24"/>
          <w:szCs w:val="24"/>
        </w:rPr>
        <w:t xml:space="preserve">) конкурсной комиссии)  педагог, проводивший Турнир в своей группе, делает фото (сканирование)  каждой проверенной работы (время, когда сделана фотография, не должно превышать 30 минут после прохождения Турнира), фото должно быть четкое, читаемое, с указанием на листе теста: </w:t>
      </w:r>
    </w:p>
    <w:p w:rsidR="00A14C97" w:rsidRPr="00A14C97" w:rsidRDefault="00A14C97" w:rsidP="00A14C97">
      <w:pPr>
        <w:spacing w:after="0" w:line="240" w:lineRule="auto"/>
        <w:ind w:left="360"/>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-фамилии и имени участника, </w:t>
      </w:r>
    </w:p>
    <w:p w:rsidR="00A14C97" w:rsidRPr="00A14C97" w:rsidRDefault="00A14C97" w:rsidP="00A14C97">
      <w:pPr>
        <w:spacing w:after="0" w:line="240" w:lineRule="auto"/>
        <w:ind w:left="360"/>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-наименование  школы и класса,</w:t>
      </w:r>
    </w:p>
    <w:p w:rsidR="00A14C97" w:rsidRPr="00A14C97" w:rsidRDefault="00A14C97" w:rsidP="00A14C97">
      <w:pPr>
        <w:spacing w:after="0" w:line="240" w:lineRule="auto"/>
        <w:ind w:left="360"/>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-педагога, проводившего турнир,</w:t>
      </w:r>
    </w:p>
    <w:p w:rsidR="00A14C97" w:rsidRPr="00A14C97" w:rsidRDefault="00A14C97" w:rsidP="00A14C97">
      <w:pPr>
        <w:spacing w:after="0" w:line="240" w:lineRule="auto"/>
        <w:ind w:left="360"/>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-члена конкурсной комиссии, проверявшего задания.</w:t>
      </w:r>
    </w:p>
    <w:p w:rsidR="00A14C97" w:rsidRPr="00A14C97" w:rsidRDefault="00A14C97" w:rsidP="00A14C97">
      <w:pPr>
        <w:numPr>
          <w:ilvl w:val="1"/>
          <w:numId w:val="6"/>
        </w:numPr>
        <w:spacing w:after="0" w:line="240" w:lineRule="auto"/>
        <w:ind w:firstLine="34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Член конкурсной комиссии, после проверки тестов заполняет протокол.</w:t>
      </w:r>
    </w:p>
    <w:p w:rsidR="00A14C97" w:rsidRPr="00A14C97" w:rsidRDefault="00A14C97" w:rsidP="00A14C97">
      <w:pPr>
        <w:numPr>
          <w:ilvl w:val="1"/>
          <w:numId w:val="6"/>
        </w:numPr>
        <w:spacing w:after="0" w:line="240" w:lineRule="auto"/>
        <w:ind w:firstLine="709"/>
        <w:contextualSpacing/>
        <w:jc w:val="both"/>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Папку с работами (фото/скан), скан согласия (приложение 2 к Положению) на обработку персональных данных участников, протоколом конкурсной комиссии (в формате </w:t>
      </w:r>
      <w:r w:rsidRPr="00A14C97">
        <w:rPr>
          <w:rFonts w:ascii="Times New Roman" w:eastAsia="Calibri" w:hAnsi="Times New Roman" w:cs="Times New Roman"/>
          <w:sz w:val="24"/>
          <w:szCs w:val="24"/>
          <w:lang w:val="en-US"/>
        </w:rPr>
        <w:t>excel</w:t>
      </w:r>
      <w:r w:rsidRPr="00A14C97">
        <w:rPr>
          <w:rFonts w:ascii="Times New Roman" w:eastAsia="Calibri" w:hAnsi="Times New Roman" w:cs="Times New Roman"/>
          <w:sz w:val="24"/>
          <w:szCs w:val="24"/>
        </w:rPr>
        <w:t xml:space="preserve"> + скан), необходимо заархивировать  и отправить  на почту МКУ МТиМО mku-sov@admsov.com с пометкой «для </w:t>
      </w:r>
      <w:proofErr w:type="spellStart"/>
      <w:r w:rsidRPr="00A14C97">
        <w:rPr>
          <w:rFonts w:ascii="Times New Roman" w:eastAsia="Calibri" w:hAnsi="Times New Roman" w:cs="Times New Roman"/>
          <w:sz w:val="24"/>
          <w:szCs w:val="24"/>
        </w:rPr>
        <w:t>Брытковой</w:t>
      </w:r>
      <w:proofErr w:type="spellEnd"/>
      <w:r w:rsidRPr="00A14C97">
        <w:rPr>
          <w:rFonts w:ascii="Times New Roman" w:eastAsia="Calibri" w:hAnsi="Times New Roman" w:cs="Times New Roman"/>
          <w:sz w:val="24"/>
          <w:szCs w:val="24"/>
        </w:rPr>
        <w:t xml:space="preserve">  Турнир» не позднее одного часа после прохождения тестирования вместе с видеозаписью тестирования. </w:t>
      </w:r>
    </w:p>
    <w:p w:rsidR="00A14C97" w:rsidRPr="00A14C97" w:rsidRDefault="00A14C97" w:rsidP="00A14C97">
      <w:pPr>
        <w:spacing w:after="0" w:line="240" w:lineRule="auto"/>
        <w:jc w:val="both"/>
        <w:rPr>
          <w:rFonts w:ascii="Times New Roman" w:eastAsia="Calibri" w:hAnsi="Times New Roman" w:cs="Times New Roman"/>
          <w:sz w:val="24"/>
          <w:szCs w:val="24"/>
        </w:rPr>
      </w:pPr>
    </w:p>
    <w:p w:rsidR="00A14C97" w:rsidRPr="00A14C97" w:rsidRDefault="00A14C97" w:rsidP="00A14C97">
      <w:pPr>
        <w:numPr>
          <w:ilvl w:val="0"/>
          <w:numId w:val="6"/>
        </w:numPr>
        <w:spacing w:after="0" w:line="240" w:lineRule="auto"/>
        <w:contextualSpacing/>
        <w:jc w:val="center"/>
        <w:rPr>
          <w:rFonts w:ascii="Times New Roman" w:eastAsia="Calibri" w:hAnsi="Times New Roman" w:cs="Times New Roman"/>
          <w:b/>
          <w:sz w:val="24"/>
          <w:szCs w:val="24"/>
        </w:rPr>
      </w:pPr>
      <w:r w:rsidRPr="00A14C97">
        <w:rPr>
          <w:rFonts w:ascii="Times New Roman" w:eastAsia="Calibri" w:hAnsi="Times New Roman" w:cs="Times New Roman"/>
          <w:b/>
          <w:sz w:val="24"/>
          <w:szCs w:val="24"/>
        </w:rPr>
        <w:t>Критерии оценивания</w:t>
      </w:r>
    </w:p>
    <w:p w:rsidR="00A14C97" w:rsidRPr="00A14C97" w:rsidRDefault="00A14C97" w:rsidP="00A14C97">
      <w:pPr>
        <w:spacing w:after="0" w:line="240" w:lineRule="atLeast"/>
        <w:ind w:firstLine="709"/>
        <w:contextualSpacing/>
        <w:jc w:val="both"/>
        <w:rPr>
          <w:rFonts w:ascii="Times New Roman" w:eastAsia="Calibri" w:hAnsi="Times New Roman" w:cs="Times New Roman"/>
          <w:sz w:val="24"/>
          <w:szCs w:val="24"/>
        </w:rPr>
      </w:pPr>
      <w:r w:rsidRPr="00A14C97">
        <w:rPr>
          <w:rFonts w:ascii="Times New Roman" w:eastAsia="Times New Roman" w:hAnsi="Times New Roman" w:cs="Times New Roman"/>
          <w:bCs/>
          <w:sz w:val="24"/>
          <w:szCs w:val="24"/>
        </w:rPr>
        <w:t>6.1. Члены экспертной комиссии оценивают конкурсные задания в соответствии с  набранными баллами, где каждый правильный ответ – 1 балл, неправильный – 0 баллов.</w:t>
      </w:r>
      <w:r w:rsidRPr="00A14C97">
        <w:rPr>
          <w:rFonts w:ascii="Times New Roman" w:eastAsia="Calibri" w:hAnsi="Times New Roman" w:cs="Times New Roman"/>
          <w:sz w:val="24"/>
          <w:szCs w:val="24"/>
        </w:rPr>
        <w:t xml:space="preserve"> Таким образом, максимальное количество баллов – 15.  В спорных случаях члены экспертной комиссии могут просмотреть видеозапись Турнира. После оглашения результатов видеозаписи Турнира уничтожаются.</w:t>
      </w:r>
    </w:p>
    <w:p w:rsidR="00A14C97" w:rsidRPr="00A14C97" w:rsidRDefault="00A14C97" w:rsidP="00A14C97">
      <w:pPr>
        <w:spacing w:after="0" w:line="240" w:lineRule="auto"/>
        <w:jc w:val="both"/>
        <w:rPr>
          <w:rFonts w:ascii="Times New Roman" w:eastAsia="Calibri" w:hAnsi="Times New Roman" w:cs="Times New Roman"/>
          <w:sz w:val="24"/>
          <w:szCs w:val="24"/>
        </w:rPr>
      </w:pPr>
    </w:p>
    <w:p w:rsidR="00A14C97" w:rsidRPr="00A14C97" w:rsidRDefault="00A14C97" w:rsidP="00A14C97">
      <w:pPr>
        <w:spacing w:after="0" w:line="240" w:lineRule="atLeast"/>
        <w:jc w:val="center"/>
        <w:rPr>
          <w:rFonts w:ascii="Times New Roman" w:eastAsia="Times New Roman" w:hAnsi="Times New Roman" w:cs="Times New Roman"/>
          <w:b/>
          <w:sz w:val="24"/>
          <w:szCs w:val="24"/>
          <w:lang w:eastAsia="ru-RU"/>
        </w:rPr>
      </w:pPr>
      <w:r w:rsidRPr="00A14C97">
        <w:rPr>
          <w:rFonts w:ascii="Times New Roman" w:eastAsia="Calibri" w:hAnsi="Times New Roman" w:cs="Times New Roman"/>
          <w:b/>
          <w:sz w:val="24"/>
          <w:szCs w:val="24"/>
        </w:rPr>
        <w:t>7</w:t>
      </w:r>
      <w:r w:rsidRPr="00A14C97">
        <w:rPr>
          <w:rFonts w:ascii="Times New Roman" w:eastAsia="Times New Roman" w:hAnsi="Times New Roman" w:cs="Times New Roman"/>
          <w:b/>
          <w:sz w:val="24"/>
          <w:szCs w:val="24"/>
          <w:lang w:eastAsia="ru-RU"/>
        </w:rPr>
        <w:t>.Организационный комитет Конкурса</w:t>
      </w:r>
    </w:p>
    <w:p w:rsidR="00A14C97" w:rsidRPr="00A14C97" w:rsidRDefault="00A14C97" w:rsidP="00A14C97">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7.1. В состав организационного комитета входят методисты МКУ Центр МТиМО, главный специалист МКУ Центр МТиМО.</w:t>
      </w:r>
    </w:p>
    <w:p w:rsidR="00A14C97" w:rsidRPr="00A14C97" w:rsidRDefault="00A14C97" w:rsidP="00A14C97">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7.2.Функции организационного комитета:</w:t>
      </w:r>
    </w:p>
    <w:p w:rsidR="00A14C97" w:rsidRPr="00A14C97" w:rsidRDefault="00A14C97" w:rsidP="00A14C97">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7.2.1.</w:t>
      </w:r>
      <w:r w:rsidRPr="00A14C97">
        <w:rPr>
          <w:rFonts w:ascii="Times New Roman" w:eastAsia="Times New Roman" w:hAnsi="Times New Roman" w:cs="Times New Roman"/>
          <w:bCs/>
          <w:sz w:val="24"/>
          <w:szCs w:val="24"/>
        </w:rPr>
        <w:tab/>
        <w:t>методическая поддержка:</w:t>
      </w:r>
    </w:p>
    <w:p w:rsidR="00A14C97" w:rsidRPr="00A14C97" w:rsidRDefault="00A14C97" w:rsidP="00A14C97">
      <w:pPr>
        <w:spacing w:after="0" w:line="240" w:lineRule="atLeast"/>
        <w:ind w:firstLine="993"/>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 разработка, согласование и утверждение приказов по организации и проведению Турнира;</w:t>
      </w:r>
    </w:p>
    <w:p w:rsidR="00A14C97" w:rsidRPr="00A14C97" w:rsidRDefault="00A14C97" w:rsidP="00A14C97">
      <w:pPr>
        <w:spacing w:after="0" w:line="240" w:lineRule="atLeast"/>
        <w:ind w:firstLine="993"/>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 разработка, печать наградных грамот, благодарственных писем, сертификатов участников Турнира;</w:t>
      </w:r>
    </w:p>
    <w:p w:rsidR="00A14C97" w:rsidRPr="00A14C97" w:rsidRDefault="00A14C97" w:rsidP="00F13AA6">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7.2.2.техническая поддержка при проведении Турнира:</w:t>
      </w:r>
    </w:p>
    <w:p w:rsidR="00A14C97" w:rsidRPr="00A14C97" w:rsidRDefault="00A14C97" w:rsidP="00F13AA6">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 организация регистрации через официальный сайт МКУ Центр МТиМО;</w:t>
      </w:r>
    </w:p>
    <w:p w:rsidR="00A14C97" w:rsidRPr="00A14C97" w:rsidRDefault="00A14C97" w:rsidP="00F13AA6">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 xml:space="preserve">7.2.3. организационная функция: </w:t>
      </w:r>
    </w:p>
    <w:p w:rsidR="00A14C97" w:rsidRPr="00A14C97" w:rsidRDefault="00A14C97" w:rsidP="00F13AA6">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 планирование работы организационного комитета, распределение обязанностей (ответственности) между членами оргкомитета;</w:t>
      </w:r>
    </w:p>
    <w:p w:rsidR="00A14C97" w:rsidRPr="00A14C97" w:rsidRDefault="00A14C97" w:rsidP="00F13AA6">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 формирование очередности прохождения Турнира;</w:t>
      </w:r>
    </w:p>
    <w:p w:rsidR="00A14C97" w:rsidRPr="00A14C97" w:rsidRDefault="00A14C97" w:rsidP="00F13AA6">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 подготовка помещения для работы жюри Турнира;</w:t>
      </w:r>
    </w:p>
    <w:p w:rsidR="00A14C97" w:rsidRPr="00A14C97" w:rsidRDefault="00A14C97" w:rsidP="00F13AA6">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-подбор и приглашение экспертов в состав жюри;</w:t>
      </w:r>
    </w:p>
    <w:p w:rsidR="00A14C97" w:rsidRPr="00A14C97" w:rsidRDefault="00A14C97" w:rsidP="00F13AA6">
      <w:pPr>
        <w:spacing w:after="0" w:line="240" w:lineRule="atLeast"/>
        <w:ind w:firstLine="709"/>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 организация работы жюри.</w:t>
      </w:r>
    </w:p>
    <w:p w:rsidR="00A14C97" w:rsidRPr="00A14C97" w:rsidRDefault="00A14C97" w:rsidP="00F13AA6">
      <w:pPr>
        <w:spacing w:after="0" w:line="240" w:lineRule="atLeast"/>
        <w:ind w:firstLine="709"/>
        <w:contextualSpacing/>
        <w:jc w:val="both"/>
        <w:rPr>
          <w:rFonts w:ascii="Times New Roman" w:eastAsia="Times New Roman" w:hAnsi="Times New Roman" w:cs="Times New Roman"/>
          <w:bCs/>
          <w:sz w:val="24"/>
          <w:szCs w:val="24"/>
        </w:rPr>
      </w:pPr>
      <w:bookmarkStart w:id="0" w:name="_GoBack"/>
      <w:bookmarkEnd w:id="0"/>
      <w:r w:rsidRPr="00A14C97">
        <w:rPr>
          <w:rFonts w:ascii="Times New Roman" w:eastAsia="Times New Roman" w:hAnsi="Times New Roman" w:cs="Times New Roman"/>
          <w:bCs/>
          <w:sz w:val="24"/>
          <w:szCs w:val="24"/>
        </w:rPr>
        <w:t>7.2.4. информационная поддержка:</w:t>
      </w:r>
    </w:p>
    <w:p w:rsidR="00A14C97" w:rsidRPr="00A14C97" w:rsidRDefault="00A14C97" w:rsidP="00A14C97">
      <w:pPr>
        <w:spacing w:after="0" w:line="240" w:lineRule="atLeast"/>
        <w:ind w:firstLine="993"/>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lastRenderedPageBreak/>
        <w:t>- информирование образовательных организаций Советского района, потенциальных участников Турнира, о порядке и сроках проведения мероприятий;</w:t>
      </w:r>
    </w:p>
    <w:p w:rsidR="00A14C97" w:rsidRPr="00A14C97" w:rsidRDefault="00A14C97" w:rsidP="00A14C97">
      <w:pPr>
        <w:spacing w:after="0" w:line="240" w:lineRule="atLeast"/>
        <w:ind w:firstLine="993"/>
        <w:contextualSpacing/>
        <w:jc w:val="both"/>
        <w:rPr>
          <w:rFonts w:ascii="Times New Roman" w:eastAsia="Times New Roman" w:hAnsi="Times New Roman" w:cs="Times New Roman"/>
          <w:bCs/>
          <w:sz w:val="24"/>
          <w:szCs w:val="24"/>
        </w:rPr>
      </w:pPr>
      <w:r w:rsidRPr="00A14C97">
        <w:rPr>
          <w:rFonts w:ascii="Times New Roman" w:eastAsia="Times New Roman" w:hAnsi="Times New Roman" w:cs="Times New Roman"/>
          <w:bCs/>
          <w:sz w:val="24"/>
          <w:szCs w:val="24"/>
        </w:rPr>
        <w:t>- фотографирование, размещение фотоматериалов на официальном сайте МКУ Центр МТиМО.</w:t>
      </w:r>
    </w:p>
    <w:p w:rsidR="00A14C97" w:rsidRPr="00A14C97" w:rsidRDefault="00A14C97" w:rsidP="00A14C97">
      <w:pPr>
        <w:spacing w:after="0" w:line="240" w:lineRule="atLeast"/>
        <w:ind w:firstLine="993"/>
        <w:contextualSpacing/>
        <w:jc w:val="both"/>
        <w:rPr>
          <w:rFonts w:ascii="Times New Roman" w:eastAsia="Times New Roman" w:hAnsi="Times New Roman" w:cs="Times New Roman"/>
          <w:bCs/>
          <w:sz w:val="24"/>
          <w:szCs w:val="24"/>
        </w:rPr>
      </w:pPr>
    </w:p>
    <w:p w:rsidR="00A14C97" w:rsidRPr="00A14C97" w:rsidRDefault="00A14C97" w:rsidP="00A14C97">
      <w:pPr>
        <w:numPr>
          <w:ilvl w:val="0"/>
          <w:numId w:val="8"/>
        </w:numPr>
        <w:spacing w:after="0" w:line="240" w:lineRule="auto"/>
        <w:jc w:val="center"/>
        <w:rPr>
          <w:rFonts w:ascii="Times New Roman" w:eastAsia="Times New Roman" w:hAnsi="Times New Roman" w:cs="Times New Roman"/>
          <w:b/>
          <w:sz w:val="24"/>
          <w:szCs w:val="24"/>
          <w:lang w:eastAsia="ru-RU"/>
        </w:rPr>
      </w:pPr>
      <w:r w:rsidRPr="00A14C97">
        <w:rPr>
          <w:rFonts w:ascii="Times New Roman" w:eastAsia="Times New Roman" w:hAnsi="Times New Roman" w:cs="Times New Roman"/>
          <w:b/>
          <w:sz w:val="24"/>
          <w:szCs w:val="24"/>
          <w:lang w:eastAsia="ru-RU"/>
        </w:rPr>
        <w:t>Жюри Конкурса</w:t>
      </w:r>
    </w:p>
    <w:p w:rsidR="00A14C97" w:rsidRPr="00A14C97" w:rsidRDefault="00A14C97" w:rsidP="00A14C97">
      <w:pPr>
        <w:spacing w:after="0"/>
        <w:ind w:left="540" w:hanging="256"/>
        <w:contextualSpacing/>
        <w:jc w:val="both"/>
        <w:rPr>
          <w:rFonts w:ascii="Times New Roman" w:eastAsia="Times New Roman" w:hAnsi="Times New Roman" w:cs="Times New Roman"/>
          <w:sz w:val="24"/>
          <w:szCs w:val="24"/>
          <w:lang w:eastAsia="ru-RU"/>
        </w:rPr>
      </w:pPr>
      <w:r w:rsidRPr="00A14C97">
        <w:rPr>
          <w:rFonts w:ascii="Times New Roman" w:eastAsia="Times New Roman" w:hAnsi="Times New Roman" w:cs="Times New Roman"/>
          <w:sz w:val="24"/>
          <w:szCs w:val="24"/>
          <w:lang w:eastAsia="ru-RU"/>
        </w:rPr>
        <w:t>8.1. Состав экспертной комиссии Турнира утверждается приказом МКУ Центр МТиМО.</w:t>
      </w:r>
    </w:p>
    <w:p w:rsidR="00A14C97" w:rsidRPr="00A14C97" w:rsidRDefault="00A14C97" w:rsidP="00A14C97">
      <w:pPr>
        <w:spacing w:after="0"/>
        <w:ind w:left="540" w:hanging="256"/>
        <w:contextualSpacing/>
        <w:jc w:val="both"/>
        <w:rPr>
          <w:rFonts w:ascii="Times New Roman" w:eastAsia="Times New Roman" w:hAnsi="Times New Roman" w:cs="Times New Roman"/>
          <w:sz w:val="24"/>
          <w:szCs w:val="24"/>
          <w:lang w:eastAsia="ru-RU"/>
        </w:rPr>
      </w:pPr>
      <w:r w:rsidRPr="00A14C97">
        <w:rPr>
          <w:rFonts w:ascii="Times New Roman" w:eastAsia="Times New Roman" w:hAnsi="Times New Roman" w:cs="Times New Roman"/>
          <w:sz w:val="24"/>
          <w:szCs w:val="24"/>
          <w:lang w:eastAsia="ru-RU"/>
        </w:rPr>
        <w:t>8.2. Решение экспертной комиссии оформляется протоколом и пересмотру не подлежит.</w:t>
      </w:r>
    </w:p>
    <w:p w:rsidR="00A14C97" w:rsidRPr="00A14C97" w:rsidRDefault="00A14C97" w:rsidP="00A14C97">
      <w:pPr>
        <w:spacing w:after="0"/>
        <w:ind w:firstLine="284"/>
        <w:contextualSpacing/>
        <w:jc w:val="both"/>
        <w:rPr>
          <w:rFonts w:ascii="Times New Roman" w:eastAsia="Times New Roman" w:hAnsi="Times New Roman" w:cs="Times New Roman"/>
          <w:sz w:val="24"/>
          <w:szCs w:val="24"/>
          <w:lang w:eastAsia="ru-RU"/>
        </w:rPr>
      </w:pPr>
      <w:r w:rsidRPr="00A14C97">
        <w:rPr>
          <w:rFonts w:ascii="Times New Roman" w:eastAsia="Times New Roman" w:hAnsi="Times New Roman" w:cs="Times New Roman"/>
          <w:sz w:val="24"/>
          <w:szCs w:val="24"/>
          <w:lang w:eastAsia="ru-RU"/>
        </w:rPr>
        <w:t>8.3. По окончании Турнира педагоги имеют возможность обсудить с членами экспертной комиссии итоги Турнира и обменяться мнениями.</w:t>
      </w:r>
    </w:p>
    <w:p w:rsidR="00A14C97" w:rsidRPr="00A14C97" w:rsidRDefault="00A14C97" w:rsidP="00A14C97">
      <w:pPr>
        <w:spacing w:after="0" w:line="240" w:lineRule="auto"/>
        <w:ind w:firstLine="993"/>
        <w:contextualSpacing/>
        <w:jc w:val="both"/>
        <w:rPr>
          <w:rFonts w:ascii="Times New Roman" w:eastAsia="Times New Roman" w:hAnsi="Times New Roman" w:cs="Times New Roman"/>
          <w:bCs/>
          <w:sz w:val="24"/>
          <w:szCs w:val="24"/>
        </w:rPr>
      </w:pPr>
    </w:p>
    <w:p w:rsidR="00A14C97" w:rsidRPr="00A14C97" w:rsidRDefault="00A14C97" w:rsidP="00A14C97">
      <w:pPr>
        <w:spacing w:after="0" w:line="240" w:lineRule="auto"/>
        <w:contextualSpacing/>
        <w:jc w:val="center"/>
        <w:rPr>
          <w:rFonts w:ascii="Times New Roman" w:eastAsia="Times New Roman" w:hAnsi="Times New Roman" w:cs="Times New Roman"/>
          <w:b/>
          <w:bCs/>
          <w:sz w:val="24"/>
          <w:szCs w:val="24"/>
        </w:rPr>
      </w:pPr>
      <w:r w:rsidRPr="00A14C97">
        <w:rPr>
          <w:rFonts w:ascii="Times New Roman" w:eastAsia="Times New Roman" w:hAnsi="Times New Roman" w:cs="Times New Roman"/>
          <w:b/>
          <w:bCs/>
          <w:sz w:val="24"/>
          <w:szCs w:val="24"/>
        </w:rPr>
        <w:t>9.</w:t>
      </w:r>
      <w:r w:rsidRPr="00A14C97">
        <w:rPr>
          <w:rFonts w:ascii="Calibri" w:eastAsia="Calibri" w:hAnsi="Calibri" w:cs="Times New Roman"/>
        </w:rPr>
        <w:t xml:space="preserve"> </w:t>
      </w:r>
      <w:r w:rsidRPr="00A14C97">
        <w:rPr>
          <w:rFonts w:ascii="Times New Roman" w:eastAsia="Times New Roman" w:hAnsi="Times New Roman" w:cs="Times New Roman"/>
          <w:b/>
          <w:bCs/>
          <w:sz w:val="24"/>
          <w:szCs w:val="24"/>
        </w:rPr>
        <w:t xml:space="preserve">Подведение итогов Турнира, награждение </w:t>
      </w:r>
    </w:p>
    <w:p w:rsidR="00A14C97" w:rsidRPr="00A14C97" w:rsidRDefault="00A14C97" w:rsidP="00F13AA6">
      <w:pPr>
        <w:numPr>
          <w:ilvl w:val="1"/>
          <w:numId w:val="7"/>
        </w:numPr>
        <w:spacing w:after="0" w:line="240" w:lineRule="auto"/>
        <w:ind w:left="0" w:firstLine="284"/>
        <w:contextualSpacing/>
        <w:jc w:val="both"/>
        <w:rPr>
          <w:rFonts w:ascii="Times New Roman" w:eastAsia="Times New Roman" w:hAnsi="Times New Roman" w:cs="Times New Roman"/>
          <w:sz w:val="24"/>
          <w:szCs w:val="24"/>
        </w:rPr>
      </w:pPr>
      <w:r w:rsidRPr="00A14C97">
        <w:rPr>
          <w:rFonts w:ascii="Times New Roman" w:eastAsia="Calibri" w:hAnsi="Times New Roman" w:cs="Times New Roman"/>
          <w:sz w:val="24"/>
          <w:szCs w:val="24"/>
        </w:rPr>
        <w:t xml:space="preserve"> Подведение итогов Турнира состоится </w:t>
      </w:r>
      <w:r w:rsidRPr="00A14C97">
        <w:rPr>
          <w:rFonts w:ascii="Times New Roman" w:eastAsia="Calibri" w:hAnsi="Times New Roman" w:cs="Times New Roman"/>
          <w:b/>
          <w:sz w:val="24"/>
          <w:szCs w:val="24"/>
        </w:rPr>
        <w:t>28 апреля 2021 года.</w:t>
      </w:r>
    </w:p>
    <w:p w:rsidR="00A14C97" w:rsidRPr="00A14C97" w:rsidRDefault="00A14C97" w:rsidP="00F13AA6">
      <w:pPr>
        <w:numPr>
          <w:ilvl w:val="1"/>
          <w:numId w:val="7"/>
        </w:numPr>
        <w:spacing w:after="0" w:line="240" w:lineRule="auto"/>
        <w:ind w:left="0" w:firstLine="284"/>
        <w:contextualSpacing/>
        <w:jc w:val="both"/>
        <w:rPr>
          <w:rFonts w:ascii="Times New Roman" w:eastAsia="Times New Roman" w:hAnsi="Times New Roman" w:cs="Times New Roman"/>
          <w:sz w:val="24"/>
          <w:szCs w:val="24"/>
        </w:rPr>
      </w:pPr>
      <w:r w:rsidRPr="00A14C97">
        <w:rPr>
          <w:rFonts w:ascii="Times New Roman" w:eastAsia="Times New Roman" w:hAnsi="Times New Roman" w:cs="Times New Roman"/>
          <w:bCs/>
          <w:sz w:val="24"/>
          <w:szCs w:val="24"/>
        </w:rPr>
        <w:t xml:space="preserve">Победители и призеры Турнира награждаются электронными грамотами </w:t>
      </w:r>
      <w:r w:rsidRPr="00A14C97">
        <w:rPr>
          <w:rFonts w:ascii="Times New Roman" w:eastAsia="Calibri" w:hAnsi="Times New Roman" w:cs="Times New Roman"/>
          <w:sz w:val="24"/>
          <w:szCs w:val="24"/>
        </w:rPr>
        <w:t>МКУ Центр МТиМО.</w:t>
      </w:r>
    </w:p>
    <w:p w:rsidR="00A14C97" w:rsidRPr="00A14C97" w:rsidRDefault="00A14C97" w:rsidP="00F13AA6">
      <w:pPr>
        <w:numPr>
          <w:ilvl w:val="1"/>
          <w:numId w:val="7"/>
        </w:numPr>
        <w:spacing w:after="0" w:line="240" w:lineRule="auto"/>
        <w:ind w:left="0" w:firstLine="284"/>
        <w:contextualSpacing/>
        <w:jc w:val="both"/>
        <w:rPr>
          <w:rFonts w:ascii="Times New Roman" w:eastAsia="Times New Roman" w:hAnsi="Times New Roman" w:cs="Times New Roman"/>
          <w:sz w:val="24"/>
          <w:szCs w:val="24"/>
        </w:rPr>
      </w:pPr>
      <w:r w:rsidRPr="00A14C97">
        <w:rPr>
          <w:rFonts w:ascii="Times New Roman" w:eastAsia="Calibri" w:hAnsi="Times New Roman" w:cs="Times New Roman"/>
          <w:sz w:val="24"/>
          <w:szCs w:val="24"/>
        </w:rPr>
        <w:t xml:space="preserve">Организаторы Турнира, члены конкурсной и экспертной комиссий, педагоги, подготовившие победителей и призеров, </w:t>
      </w:r>
      <w:r w:rsidRPr="00A14C97">
        <w:rPr>
          <w:rFonts w:ascii="Times New Roman" w:eastAsia="Times New Roman" w:hAnsi="Times New Roman" w:cs="Times New Roman"/>
          <w:bCs/>
          <w:sz w:val="24"/>
          <w:szCs w:val="24"/>
        </w:rPr>
        <w:t>награждаются электронными</w:t>
      </w:r>
      <w:r w:rsidRPr="00A14C97">
        <w:rPr>
          <w:rFonts w:ascii="Times New Roman" w:eastAsia="Calibri" w:hAnsi="Times New Roman" w:cs="Times New Roman"/>
          <w:sz w:val="24"/>
          <w:szCs w:val="24"/>
        </w:rPr>
        <w:t xml:space="preserve"> благодарственными письмами МКУ Центр МТиМО.</w:t>
      </w:r>
    </w:p>
    <w:p w:rsidR="00A14C97" w:rsidRPr="00A14C97" w:rsidRDefault="00A14C97" w:rsidP="00F13AA6">
      <w:pPr>
        <w:numPr>
          <w:ilvl w:val="1"/>
          <w:numId w:val="7"/>
        </w:numPr>
        <w:spacing w:after="0" w:line="240" w:lineRule="auto"/>
        <w:ind w:left="0" w:firstLine="284"/>
        <w:contextualSpacing/>
        <w:jc w:val="both"/>
        <w:rPr>
          <w:rFonts w:ascii="Times New Roman" w:eastAsia="Times New Roman" w:hAnsi="Times New Roman" w:cs="Times New Roman"/>
          <w:sz w:val="24"/>
          <w:szCs w:val="24"/>
        </w:rPr>
      </w:pPr>
      <w:r w:rsidRPr="00A14C97">
        <w:rPr>
          <w:rFonts w:ascii="Times New Roman" w:eastAsia="Calibri" w:hAnsi="Times New Roman" w:cs="Times New Roman"/>
          <w:sz w:val="24"/>
          <w:szCs w:val="24"/>
        </w:rPr>
        <w:t>Участники Турнира награждаются электронными сертификатами МКУ Центр МТиМО.</w:t>
      </w:r>
    </w:p>
    <w:p w:rsidR="00A14C97" w:rsidRPr="00A14C97" w:rsidRDefault="00A14C97" w:rsidP="00F13AA6">
      <w:pPr>
        <w:numPr>
          <w:ilvl w:val="1"/>
          <w:numId w:val="7"/>
        </w:numPr>
        <w:spacing w:after="0" w:line="240" w:lineRule="auto"/>
        <w:ind w:left="0" w:firstLine="284"/>
        <w:contextualSpacing/>
        <w:jc w:val="both"/>
        <w:rPr>
          <w:rFonts w:ascii="Times New Roman" w:eastAsia="Times New Roman" w:hAnsi="Times New Roman" w:cs="Times New Roman"/>
          <w:sz w:val="24"/>
          <w:szCs w:val="24"/>
        </w:rPr>
      </w:pPr>
      <w:r w:rsidRPr="00A14C97">
        <w:rPr>
          <w:rFonts w:ascii="Times New Roman" w:eastAsia="Calibri" w:hAnsi="Times New Roman" w:cs="Times New Roman"/>
          <w:sz w:val="24"/>
          <w:szCs w:val="24"/>
        </w:rPr>
        <w:t xml:space="preserve">Победители и призёры определяются среди параллелей 1,2,3 и 4-х классов на основе рейтинга представленных протоколов конкурсной комиссией общеобразовательных организаций.  </w:t>
      </w:r>
    </w:p>
    <w:p w:rsidR="00A14C97" w:rsidRPr="00A14C97" w:rsidRDefault="00A14C97" w:rsidP="00F13AA6">
      <w:pPr>
        <w:numPr>
          <w:ilvl w:val="1"/>
          <w:numId w:val="7"/>
        </w:numPr>
        <w:spacing w:after="0" w:line="240" w:lineRule="auto"/>
        <w:ind w:left="0" w:firstLine="284"/>
        <w:contextualSpacing/>
        <w:jc w:val="both"/>
        <w:rPr>
          <w:rFonts w:ascii="Times New Roman" w:eastAsia="Times New Roman" w:hAnsi="Times New Roman" w:cs="Times New Roman"/>
          <w:sz w:val="24"/>
          <w:szCs w:val="24"/>
        </w:rPr>
      </w:pPr>
      <w:r w:rsidRPr="00A14C97">
        <w:rPr>
          <w:rFonts w:ascii="Times New Roman" w:eastAsia="Calibri" w:hAnsi="Times New Roman" w:cs="Times New Roman"/>
          <w:sz w:val="24"/>
          <w:szCs w:val="24"/>
        </w:rPr>
        <w:t>В каждой параллели может быть несколько победителей и призёров. При равном количестве баллов у участников место делится между ними.</w:t>
      </w:r>
    </w:p>
    <w:p w:rsidR="00A14C97" w:rsidRPr="00A14C97" w:rsidRDefault="00A14C97" w:rsidP="00A14C97">
      <w:pPr>
        <w:spacing w:after="0" w:line="240" w:lineRule="auto"/>
        <w:rPr>
          <w:rFonts w:ascii="Times New Roman" w:eastAsia="Calibri" w:hAnsi="Times New Roman" w:cs="Times New Roman"/>
          <w:sz w:val="26"/>
          <w:szCs w:val="26"/>
        </w:rPr>
      </w:pPr>
      <w:r w:rsidRPr="00A14C97">
        <w:rPr>
          <w:rFonts w:ascii="Times New Roman" w:eastAsia="Calibri" w:hAnsi="Times New Roman" w:cs="Times New Roman"/>
          <w:sz w:val="26"/>
          <w:szCs w:val="26"/>
        </w:rPr>
        <w:br w:type="page"/>
      </w:r>
    </w:p>
    <w:p w:rsidR="00A14C97" w:rsidRPr="00A14C97" w:rsidRDefault="00A14C97" w:rsidP="00A14C97">
      <w:pPr>
        <w:spacing w:after="0" w:line="259" w:lineRule="auto"/>
        <w:jc w:val="right"/>
        <w:rPr>
          <w:rFonts w:ascii="Times New Roman" w:eastAsia="Calibri" w:hAnsi="Times New Roman" w:cs="Times New Roman"/>
          <w:sz w:val="20"/>
          <w:szCs w:val="20"/>
        </w:rPr>
      </w:pPr>
      <w:r w:rsidRPr="00A14C97">
        <w:rPr>
          <w:rFonts w:ascii="Times New Roman" w:eastAsia="Calibri" w:hAnsi="Times New Roman" w:cs="Times New Roman"/>
          <w:sz w:val="20"/>
          <w:szCs w:val="20"/>
        </w:rPr>
        <w:lastRenderedPageBreak/>
        <w:t>Приложение 1</w:t>
      </w:r>
    </w:p>
    <w:p w:rsidR="00A14C97" w:rsidRPr="00A14C97" w:rsidRDefault="00A14C97" w:rsidP="00A14C97">
      <w:pPr>
        <w:spacing w:after="0" w:line="259" w:lineRule="auto"/>
        <w:jc w:val="right"/>
        <w:rPr>
          <w:rFonts w:ascii="Times New Roman" w:eastAsia="Calibri" w:hAnsi="Times New Roman" w:cs="Times New Roman"/>
          <w:sz w:val="20"/>
          <w:szCs w:val="20"/>
        </w:rPr>
      </w:pPr>
      <w:r w:rsidRPr="00A14C97">
        <w:rPr>
          <w:rFonts w:ascii="Times New Roman" w:eastAsia="Calibri" w:hAnsi="Times New Roman" w:cs="Times New Roman"/>
          <w:sz w:val="20"/>
          <w:szCs w:val="20"/>
        </w:rPr>
        <w:t xml:space="preserve">к Положению о порядке проведения </w:t>
      </w:r>
    </w:p>
    <w:p w:rsidR="00A14C97" w:rsidRPr="00A14C97" w:rsidRDefault="00A14C97" w:rsidP="00A14C97">
      <w:pPr>
        <w:spacing w:after="0" w:line="259" w:lineRule="auto"/>
        <w:jc w:val="right"/>
        <w:rPr>
          <w:rFonts w:ascii="Times New Roman" w:eastAsia="Calibri" w:hAnsi="Times New Roman" w:cs="Times New Roman"/>
          <w:sz w:val="20"/>
          <w:szCs w:val="20"/>
        </w:rPr>
      </w:pPr>
      <w:r w:rsidRPr="00A14C97">
        <w:rPr>
          <w:rFonts w:ascii="Times New Roman" w:eastAsia="Calibri" w:hAnsi="Times New Roman" w:cs="Times New Roman"/>
          <w:sz w:val="20"/>
          <w:szCs w:val="20"/>
        </w:rPr>
        <w:t>муниципального логопедического</w:t>
      </w:r>
    </w:p>
    <w:p w:rsidR="00A14C97" w:rsidRPr="00A14C97" w:rsidRDefault="00A14C97" w:rsidP="00A14C97">
      <w:pPr>
        <w:spacing w:after="0" w:line="259" w:lineRule="auto"/>
        <w:jc w:val="right"/>
        <w:rPr>
          <w:rFonts w:ascii="Times New Roman" w:eastAsia="Calibri" w:hAnsi="Times New Roman" w:cs="Times New Roman"/>
          <w:sz w:val="20"/>
          <w:szCs w:val="20"/>
        </w:rPr>
      </w:pPr>
      <w:proofErr w:type="gramStart"/>
      <w:r w:rsidRPr="00A14C97">
        <w:rPr>
          <w:rFonts w:ascii="Times New Roman" w:eastAsia="Calibri" w:hAnsi="Times New Roman" w:cs="Times New Roman"/>
          <w:sz w:val="20"/>
          <w:szCs w:val="20"/>
        </w:rPr>
        <w:t>блиц-турнира</w:t>
      </w:r>
      <w:proofErr w:type="gramEnd"/>
      <w:r w:rsidRPr="00A14C97">
        <w:rPr>
          <w:rFonts w:ascii="Times New Roman" w:eastAsia="Calibri" w:hAnsi="Times New Roman" w:cs="Times New Roman"/>
          <w:sz w:val="20"/>
          <w:szCs w:val="20"/>
        </w:rPr>
        <w:t xml:space="preserve"> «Звуки и буквы»</w:t>
      </w:r>
    </w:p>
    <w:p w:rsidR="00A14C97" w:rsidRPr="00A14C97" w:rsidRDefault="00A14C97" w:rsidP="00A14C97">
      <w:pPr>
        <w:spacing w:after="0" w:line="259" w:lineRule="auto"/>
        <w:jc w:val="right"/>
        <w:rPr>
          <w:rFonts w:ascii="Times New Roman" w:eastAsia="Calibri" w:hAnsi="Times New Roman" w:cs="Times New Roman"/>
          <w:sz w:val="20"/>
          <w:szCs w:val="20"/>
        </w:rPr>
      </w:pPr>
      <w:r w:rsidRPr="00A14C97">
        <w:rPr>
          <w:rFonts w:ascii="Times New Roman" w:eastAsia="Calibri" w:hAnsi="Times New Roman" w:cs="Times New Roman"/>
          <w:sz w:val="20"/>
          <w:szCs w:val="20"/>
        </w:rPr>
        <w:t xml:space="preserve"> для обучающихся 1-4 классов</w:t>
      </w:r>
    </w:p>
    <w:p w:rsidR="00A14C97" w:rsidRPr="00A14C97" w:rsidRDefault="00A14C97" w:rsidP="00A14C97">
      <w:pPr>
        <w:spacing w:after="0" w:line="259" w:lineRule="auto"/>
        <w:jc w:val="right"/>
        <w:rPr>
          <w:rFonts w:ascii="Times New Roman" w:eastAsia="Calibri" w:hAnsi="Times New Roman" w:cs="Times New Roman"/>
          <w:b/>
          <w:sz w:val="24"/>
          <w:szCs w:val="24"/>
        </w:rPr>
      </w:pPr>
    </w:p>
    <w:p w:rsidR="00A14C97" w:rsidRPr="00A14C97" w:rsidRDefault="00A14C97" w:rsidP="00A14C97">
      <w:pPr>
        <w:spacing w:after="0" w:line="240" w:lineRule="auto"/>
        <w:contextualSpacing/>
        <w:jc w:val="center"/>
        <w:rPr>
          <w:rFonts w:ascii="Times New Roman" w:eastAsia="Calibri" w:hAnsi="Times New Roman" w:cs="Times New Roman"/>
          <w:b/>
          <w:sz w:val="24"/>
          <w:szCs w:val="24"/>
        </w:rPr>
      </w:pPr>
      <w:r w:rsidRPr="00A14C97">
        <w:rPr>
          <w:rFonts w:ascii="Times New Roman" w:eastAsia="Calibri" w:hAnsi="Times New Roman" w:cs="Times New Roman"/>
          <w:b/>
          <w:sz w:val="24"/>
          <w:szCs w:val="24"/>
        </w:rPr>
        <w:t>Форма заявки на участие в логопедическом Турнире «Звуки и буквы» среди учащихся 1-4 классов, посещающих логопедический пункт</w:t>
      </w:r>
    </w:p>
    <w:p w:rsidR="00A14C97" w:rsidRPr="00A14C97" w:rsidRDefault="00A14C97" w:rsidP="00A14C97">
      <w:pPr>
        <w:spacing w:after="0" w:line="240" w:lineRule="auto"/>
        <w:contextualSpacing/>
        <w:rPr>
          <w:rFonts w:ascii="Times New Roman" w:eastAsia="Calibri" w:hAnsi="Times New Roman" w:cs="Times New Roman"/>
          <w:sz w:val="24"/>
          <w:szCs w:val="24"/>
        </w:rPr>
      </w:pPr>
    </w:p>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Дата проведения Турнира  __________________</w:t>
      </w:r>
    </w:p>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Время проведения Турнира _________________</w:t>
      </w:r>
    </w:p>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Ф.И.О. учителя-логопеда, отвечающего за проведение Турнира, номер телефона ________________________________________________________________________________</w:t>
      </w:r>
    </w:p>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Конкурсная комиссия _____________________________________________________________</w:t>
      </w:r>
    </w:p>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________________________________________________________________________________</w:t>
      </w:r>
    </w:p>
    <w:p w:rsidR="00A14C97" w:rsidRPr="00A14C97" w:rsidRDefault="00A14C97" w:rsidP="00A14C97">
      <w:pPr>
        <w:spacing w:after="0" w:line="240" w:lineRule="auto"/>
        <w:contextualSpacing/>
        <w:jc w:val="both"/>
        <w:rPr>
          <w:rFonts w:ascii="Times New Roman" w:eastAsia="Calibri" w:hAnsi="Times New Roman" w:cs="Times New Roman"/>
          <w:sz w:val="20"/>
          <w:szCs w:val="20"/>
        </w:rPr>
      </w:pPr>
      <w:r w:rsidRPr="00A14C97">
        <w:rPr>
          <w:rFonts w:ascii="Times New Roman" w:eastAsia="Calibri" w:hAnsi="Times New Roman" w:cs="Times New Roman"/>
          <w:sz w:val="20"/>
          <w:szCs w:val="20"/>
        </w:rPr>
        <w:t xml:space="preserve">         ( Ф.И.О. члена комиссии, должность, наименование образовательного учреждения)  </w:t>
      </w:r>
    </w:p>
    <w:p w:rsidR="00A14C97" w:rsidRPr="00A14C97" w:rsidRDefault="00A14C97" w:rsidP="00A14C97">
      <w:pPr>
        <w:spacing w:after="0" w:line="240" w:lineRule="auto"/>
        <w:contextualSpacing/>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001"/>
        <w:gridCol w:w="1559"/>
        <w:gridCol w:w="3241"/>
      </w:tblGrid>
      <w:tr w:rsidR="00A14C97" w:rsidRPr="00A14C97" w:rsidTr="00852B68">
        <w:trPr>
          <w:trHeight w:val="568"/>
          <w:jc w:val="center"/>
        </w:trPr>
        <w:tc>
          <w:tcPr>
            <w:tcW w:w="8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w:t>
            </w:r>
            <w:proofErr w:type="gramStart"/>
            <w:r w:rsidRPr="00A14C97">
              <w:rPr>
                <w:rFonts w:ascii="Times New Roman" w:eastAsia="Calibri" w:hAnsi="Times New Roman" w:cs="Times New Roman"/>
                <w:sz w:val="24"/>
                <w:szCs w:val="24"/>
              </w:rPr>
              <w:t>п</w:t>
            </w:r>
            <w:proofErr w:type="gramEnd"/>
            <w:r w:rsidRPr="00A14C97">
              <w:rPr>
                <w:rFonts w:ascii="Times New Roman" w:eastAsia="Calibri" w:hAnsi="Times New Roman" w:cs="Times New Roman"/>
                <w:sz w:val="24"/>
                <w:szCs w:val="24"/>
              </w:rPr>
              <w:t>/п</w:t>
            </w:r>
          </w:p>
        </w:tc>
        <w:tc>
          <w:tcPr>
            <w:tcW w:w="4001" w:type="dxa"/>
            <w:shd w:val="clear" w:color="auto" w:fill="auto"/>
          </w:tcPr>
          <w:p w:rsidR="00A14C97" w:rsidRPr="00A14C97" w:rsidRDefault="00A14C97" w:rsidP="00A14C97">
            <w:pPr>
              <w:spacing w:after="0" w:line="240" w:lineRule="auto"/>
              <w:contextualSpacing/>
              <w:jc w:val="center"/>
              <w:rPr>
                <w:rFonts w:ascii="Times New Roman" w:eastAsia="Calibri" w:hAnsi="Times New Roman" w:cs="Times New Roman"/>
                <w:sz w:val="24"/>
                <w:szCs w:val="24"/>
              </w:rPr>
            </w:pPr>
            <w:r w:rsidRPr="00A14C97">
              <w:rPr>
                <w:rFonts w:ascii="Times New Roman" w:eastAsia="Calibri" w:hAnsi="Times New Roman" w:cs="Times New Roman"/>
                <w:sz w:val="24"/>
                <w:szCs w:val="24"/>
              </w:rPr>
              <w:t>Ф.И. участника</w:t>
            </w:r>
          </w:p>
        </w:tc>
        <w:tc>
          <w:tcPr>
            <w:tcW w:w="1559" w:type="dxa"/>
            <w:shd w:val="clear" w:color="auto" w:fill="auto"/>
          </w:tcPr>
          <w:p w:rsidR="00A14C97" w:rsidRPr="00A14C97" w:rsidRDefault="00A14C97" w:rsidP="00A14C97">
            <w:pPr>
              <w:spacing w:after="0" w:line="240" w:lineRule="auto"/>
              <w:contextualSpacing/>
              <w:jc w:val="center"/>
              <w:rPr>
                <w:rFonts w:ascii="Times New Roman" w:eastAsia="Calibri" w:hAnsi="Times New Roman" w:cs="Times New Roman"/>
                <w:sz w:val="24"/>
                <w:szCs w:val="24"/>
              </w:rPr>
            </w:pPr>
            <w:r w:rsidRPr="00A14C97">
              <w:rPr>
                <w:rFonts w:ascii="Times New Roman" w:eastAsia="Calibri" w:hAnsi="Times New Roman" w:cs="Times New Roman"/>
                <w:sz w:val="24"/>
                <w:szCs w:val="24"/>
              </w:rPr>
              <w:t>класс</w:t>
            </w:r>
          </w:p>
        </w:tc>
        <w:tc>
          <w:tcPr>
            <w:tcW w:w="3241" w:type="dxa"/>
            <w:shd w:val="clear" w:color="auto" w:fill="auto"/>
          </w:tcPr>
          <w:p w:rsidR="00A14C97" w:rsidRPr="00A14C97" w:rsidRDefault="00A14C97" w:rsidP="00A14C97">
            <w:pPr>
              <w:spacing w:after="0" w:line="240" w:lineRule="auto"/>
              <w:contextualSpacing/>
              <w:jc w:val="center"/>
              <w:rPr>
                <w:rFonts w:ascii="Times New Roman" w:eastAsia="Calibri" w:hAnsi="Times New Roman" w:cs="Times New Roman"/>
                <w:sz w:val="24"/>
                <w:szCs w:val="24"/>
              </w:rPr>
            </w:pPr>
            <w:r w:rsidRPr="00A14C97">
              <w:rPr>
                <w:rFonts w:ascii="Times New Roman" w:eastAsia="Calibri" w:hAnsi="Times New Roman" w:cs="Times New Roman"/>
                <w:sz w:val="24"/>
                <w:szCs w:val="24"/>
              </w:rPr>
              <w:t>Образовательная организация</w:t>
            </w:r>
          </w:p>
        </w:tc>
      </w:tr>
      <w:tr w:rsidR="00A14C97" w:rsidRPr="00A14C97" w:rsidTr="00852B68">
        <w:trPr>
          <w:trHeight w:val="285"/>
          <w:jc w:val="center"/>
        </w:trPr>
        <w:tc>
          <w:tcPr>
            <w:tcW w:w="8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1</w:t>
            </w:r>
          </w:p>
        </w:tc>
        <w:tc>
          <w:tcPr>
            <w:tcW w:w="40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1559"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324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r>
      <w:tr w:rsidR="00A14C97" w:rsidRPr="00A14C97" w:rsidTr="00852B68">
        <w:trPr>
          <w:trHeight w:val="285"/>
          <w:jc w:val="center"/>
        </w:trPr>
        <w:tc>
          <w:tcPr>
            <w:tcW w:w="8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2</w:t>
            </w:r>
          </w:p>
        </w:tc>
        <w:tc>
          <w:tcPr>
            <w:tcW w:w="40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1559"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324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r>
      <w:tr w:rsidR="00A14C97" w:rsidRPr="00A14C97" w:rsidTr="00852B68">
        <w:trPr>
          <w:trHeight w:val="285"/>
          <w:jc w:val="center"/>
        </w:trPr>
        <w:tc>
          <w:tcPr>
            <w:tcW w:w="8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3</w:t>
            </w:r>
          </w:p>
        </w:tc>
        <w:tc>
          <w:tcPr>
            <w:tcW w:w="40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1559"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324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r>
      <w:tr w:rsidR="00A14C97" w:rsidRPr="00A14C97" w:rsidTr="00852B68">
        <w:trPr>
          <w:trHeight w:val="285"/>
          <w:jc w:val="center"/>
        </w:trPr>
        <w:tc>
          <w:tcPr>
            <w:tcW w:w="8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4</w:t>
            </w:r>
          </w:p>
        </w:tc>
        <w:tc>
          <w:tcPr>
            <w:tcW w:w="40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1559"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324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r>
      <w:tr w:rsidR="00A14C97" w:rsidRPr="00A14C97" w:rsidTr="00852B68">
        <w:trPr>
          <w:trHeight w:val="300"/>
          <w:jc w:val="center"/>
        </w:trPr>
        <w:tc>
          <w:tcPr>
            <w:tcW w:w="8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5</w:t>
            </w:r>
          </w:p>
        </w:tc>
        <w:tc>
          <w:tcPr>
            <w:tcW w:w="40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1559"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324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r>
      <w:tr w:rsidR="00A14C97" w:rsidRPr="00A14C97" w:rsidTr="00852B68">
        <w:trPr>
          <w:trHeight w:val="300"/>
          <w:jc w:val="center"/>
        </w:trPr>
        <w:tc>
          <w:tcPr>
            <w:tcW w:w="8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6</w:t>
            </w:r>
          </w:p>
        </w:tc>
        <w:tc>
          <w:tcPr>
            <w:tcW w:w="40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1559"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324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r>
      <w:tr w:rsidR="00A14C97" w:rsidRPr="00A14C97" w:rsidTr="00852B68">
        <w:trPr>
          <w:trHeight w:val="300"/>
          <w:jc w:val="center"/>
        </w:trPr>
        <w:tc>
          <w:tcPr>
            <w:tcW w:w="8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7</w:t>
            </w:r>
          </w:p>
        </w:tc>
        <w:tc>
          <w:tcPr>
            <w:tcW w:w="40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1559"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324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r>
      <w:tr w:rsidR="00A14C97" w:rsidRPr="00A14C97" w:rsidTr="00852B68">
        <w:trPr>
          <w:trHeight w:val="300"/>
          <w:jc w:val="center"/>
        </w:trPr>
        <w:tc>
          <w:tcPr>
            <w:tcW w:w="8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 xml:space="preserve">   8</w:t>
            </w:r>
          </w:p>
        </w:tc>
        <w:tc>
          <w:tcPr>
            <w:tcW w:w="400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1559"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c>
          <w:tcPr>
            <w:tcW w:w="3241" w:type="dxa"/>
            <w:shd w:val="clear" w:color="auto" w:fill="auto"/>
          </w:tcPr>
          <w:p w:rsidR="00A14C97" w:rsidRPr="00A14C97" w:rsidRDefault="00A14C97" w:rsidP="00A14C97">
            <w:pPr>
              <w:spacing w:after="0" w:line="240" w:lineRule="auto"/>
              <w:contextualSpacing/>
              <w:rPr>
                <w:rFonts w:ascii="Times New Roman" w:eastAsia="Calibri" w:hAnsi="Times New Roman" w:cs="Times New Roman"/>
                <w:sz w:val="24"/>
                <w:szCs w:val="24"/>
              </w:rPr>
            </w:pPr>
          </w:p>
        </w:tc>
      </w:tr>
    </w:tbl>
    <w:p w:rsidR="00A14C97" w:rsidRPr="00A14C97" w:rsidRDefault="00A14C97" w:rsidP="00A14C97">
      <w:pPr>
        <w:spacing w:after="0" w:line="240" w:lineRule="auto"/>
        <w:contextualSpacing/>
        <w:rPr>
          <w:rFonts w:ascii="Times New Roman" w:eastAsia="Calibri" w:hAnsi="Times New Roman" w:cs="Times New Roman"/>
          <w:sz w:val="24"/>
          <w:szCs w:val="24"/>
        </w:rPr>
      </w:pPr>
    </w:p>
    <w:p w:rsidR="00A14C97" w:rsidRPr="00A14C97" w:rsidRDefault="00A14C97" w:rsidP="00A14C97">
      <w:pPr>
        <w:spacing w:after="0" w:line="240" w:lineRule="auto"/>
        <w:contextualSpacing/>
        <w:rPr>
          <w:rFonts w:ascii="Times New Roman" w:eastAsia="Calibri" w:hAnsi="Times New Roman" w:cs="Times New Roman"/>
          <w:sz w:val="24"/>
          <w:szCs w:val="24"/>
        </w:rPr>
      </w:pPr>
      <w:r w:rsidRPr="00A14C97">
        <w:rPr>
          <w:rFonts w:ascii="Times New Roman" w:eastAsia="Calibri" w:hAnsi="Times New Roman" w:cs="Times New Roman"/>
          <w:sz w:val="24"/>
          <w:szCs w:val="24"/>
        </w:rPr>
        <w:t>Учитель-логопед_______________/ _________________</w:t>
      </w:r>
    </w:p>
    <w:p w:rsidR="00A14C97" w:rsidRPr="00A14C97" w:rsidRDefault="00A14C97" w:rsidP="00A14C97">
      <w:pPr>
        <w:spacing w:after="0" w:line="240" w:lineRule="auto"/>
        <w:contextualSpacing/>
        <w:rPr>
          <w:rFonts w:ascii="Times New Roman" w:eastAsia="Calibri" w:hAnsi="Times New Roman" w:cs="Times New Roman"/>
          <w:sz w:val="20"/>
          <w:szCs w:val="20"/>
        </w:rPr>
      </w:pPr>
      <w:r w:rsidRPr="00A14C97">
        <w:rPr>
          <w:rFonts w:ascii="Times New Roman" w:eastAsia="Calibri" w:hAnsi="Times New Roman" w:cs="Times New Roman"/>
          <w:sz w:val="24"/>
          <w:szCs w:val="24"/>
        </w:rPr>
        <w:t xml:space="preserve">                                   </w:t>
      </w:r>
      <w:r w:rsidRPr="00A14C97">
        <w:rPr>
          <w:rFonts w:ascii="Times New Roman" w:eastAsia="Calibri" w:hAnsi="Times New Roman" w:cs="Times New Roman"/>
          <w:sz w:val="20"/>
          <w:szCs w:val="20"/>
        </w:rPr>
        <w:t>Подпись                   Расшифровка подписи</w:t>
      </w:r>
    </w:p>
    <w:p w:rsidR="00A14C97" w:rsidRPr="00A14C97" w:rsidRDefault="00A14C97" w:rsidP="00A14C97">
      <w:pPr>
        <w:spacing w:after="0" w:line="240" w:lineRule="auto"/>
        <w:rPr>
          <w:rFonts w:ascii="Times New Roman" w:eastAsia="Calibri" w:hAnsi="Times New Roman" w:cs="Times New Roman"/>
          <w:sz w:val="24"/>
          <w:szCs w:val="24"/>
        </w:rPr>
      </w:pPr>
      <w:r w:rsidRPr="00A14C97">
        <w:rPr>
          <w:rFonts w:ascii="Times New Roman" w:eastAsia="Calibri" w:hAnsi="Times New Roman" w:cs="Times New Roman"/>
          <w:sz w:val="24"/>
          <w:szCs w:val="24"/>
        </w:rPr>
        <w:br w:type="page"/>
      </w:r>
    </w:p>
    <w:p w:rsidR="00A14C97" w:rsidRPr="00A14C97" w:rsidRDefault="00A14C97" w:rsidP="00A14C97">
      <w:pPr>
        <w:spacing w:after="0" w:line="259" w:lineRule="auto"/>
        <w:jc w:val="right"/>
        <w:rPr>
          <w:rFonts w:ascii="Times New Roman" w:eastAsia="Calibri" w:hAnsi="Times New Roman" w:cs="Times New Roman"/>
          <w:sz w:val="20"/>
          <w:szCs w:val="20"/>
        </w:rPr>
      </w:pPr>
      <w:r w:rsidRPr="00A14C97">
        <w:rPr>
          <w:rFonts w:ascii="Times New Roman" w:eastAsia="Calibri" w:hAnsi="Times New Roman" w:cs="Times New Roman"/>
          <w:sz w:val="20"/>
          <w:szCs w:val="20"/>
        </w:rPr>
        <w:lastRenderedPageBreak/>
        <w:t>Приложение 2</w:t>
      </w:r>
    </w:p>
    <w:p w:rsidR="00A14C97" w:rsidRPr="00A14C97" w:rsidRDefault="00A14C97" w:rsidP="00A14C97">
      <w:pPr>
        <w:spacing w:after="0" w:line="259" w:lineRule="auto"/>
        <w:jc w:val="right"/>
        <w:rPr>
          <w:rFonts w:ascii="Times New Roman" w:eastAsia="Calibri" w:hAnsi="Times New Roman" w:cs="Times New Roman"/>
          <w:sz w:val="20"/>
          <w:szCs w:val="20"/>
        </w:rPr>
      </w:pPr>
      <w:r w:rsidRPr="00A14C97">
        <w:rPr>
          <w:rFonts w:ascii="Times New Roman" w:eastAsia="Calibri" w:hAnsi="Times New Roman" w:cs="Times New Roman"/>
          <w:sz w:val="20"/>
          <w:szCs w:val="20"/>
        </w:rPr>
        <w:t xml:space="preserve">к Положению о порядке проведения </w:t>
      </w:r>
    </w:p>
    <w:p w:rsidR="00A14C97" w:rsidRPr="00A14C97" w:rsidRDefault="00A14C97" w:rsidP="00A14C97">
      <w:pPr>
        <w:spacing w:after="0" w:line="259" w:lineRule="auto"/>
        <w:jc w:val="right"/>
        <w:rPr>
          <w:rFonts w:ascii="Times New Roman" w:eastAsia="Calibri" w:hAnsi="Times New Roman" w:cs="Times New Roman"/>
          <w:sz w:val="20"/>
          <w:szCs w:val="20"/>
        </w:rPr>
      </w:pPr>
      <w:r w:rsidRPr="00A14C97">
        <w:rPr>
          <w:rFonts w:ascii="Times New Roman" w:eastAsia="Calibri" w:hAnsi="Times New Roman" w:cs="Times New Roman"/>
          <w:sz w:val="20"/>
          <w:szCs w:val="20"/>
        </w:rPr>
        <w:t>муниципального логопедического</w:t>
      </w:r>
    </w:p>
    <w:p w:rsidR="00A14C97" w:rsidRPr="00A14C97" w:rsidRDefault="00A14C97" w:rsidP="00A14C97">
      <w:pPr>
        <w:spacing w:after="0" w:line="259" w:lineRule="auto"/>
        <w:jc w:val="right"/>
        <w:rPr>
          <w:rFonts w:ascii="Times New Roman" w:eastAsia="Calibri" w:hAnsi="Times New Roman" w:cs="Times New Roman"/>
          <w:sz w:val="20"/>
          <w:szCs w:val="20"/>
        </w:rPr>
      </w:pPr>
      <w:proofErr w:type="gramStart"/>
      <w:r w:rsidRPr="00A14C97">
        <w:rPr>
          <w:rFonts w:ascii="Times New Roman" w:eastAsia="Calibri" w:hAnsi="Times New Roman" w:cs="Times New Roman"/>
          <w:sz w:val="20"/>
          <w:szCs w:val="20"/>
        </w:rPr>
        <w:t>блиц-турнира</w:t>
      </w:r>
      <w:proofErr w:type="gramEnd"/>
      <w:r w:rsidRPr="00A14C97">
        <w:rPr>
          <w:rFonts w:ascii="Times New Roman" w:eastAsia="Calibri" w:hAnsi="Times New Roman" w:cs="Times New Roman"/>
          <w:sz w:val="20"/>
          <w:szCs w:val="20"/>
        </w:rPr>
        <w:t xml:space="preserve"> «Звуки и буквы»</w:t>
      </w:r>
    </w:p>
    <w:p w:rsidR="00A14C97" w:rsidRPr="00A14C97" w:rsidRDefault="00A14C97" w:rsidP="00A14C97">
      <w:pPr>
        <w:spacing w:after="0" w:line="259" w:lineRule="auto"/>
        <w:jc w:val="right"/>
        <w:rPr>
          <w:rFonts w:ascii="Times New Roman" w:eastAsia="Calibri" w:hAnsi="Times New Roman" w:cs="Times New Roman"/>
          <w:sz w:val="20"/>
          <w:szCs w:val="20"/>
        </w:rPr>
      </w:pPr>
      <w:r w:rsidRPr="00A14C97">
        <w:rPr>
          <w:rFonts w:ascii="Times New Roman" w:eastAsia="Calibri" w:hAnsi="Times New Roman" w:cs="Times New Roman"/>
          <w:sz w:val="20"/>
          <w:szCs w:val="20"/>
        </w:rPr>
        <w:t xml:space="preserve"> для обучающихся 1-4 классов</w:t>
      </w:r>
    </w:p>
    <w:p w:rsidR="00A14C97" w:rsidRPr="00A14C97" w:rsidRDefault="00A14C97" w:rsidP="00A14C97">
      <w:pPr>
        <w:spacing w:after="0" w:line="240" w:lineRule="auto"/>
        <w:ind w:firstLine="709"/>
        <w:contextualSpacing/>
        <w:jc w:val="center"/>
        <w:rPr>
          <w:rFonts w:ascii="Times New Roman" w:eastAsia="Calibri" w:hAnsi="Times New Roman" w:cs="Times New Roman"/>
          <w:sz w:val="24"/>
          <w:szCs w:val="24"/>
        </w:rPr>
      </w:pPr>
    </w:p>
    <w:p w:rsidR="00A14C97" w:rsidRPr="00A14C97" w:rsidRDefault="00A14C97" w:rsidP="00A14C97">
      <w:pPr>
        <w:spacing w:after="0" w:line="240" w:lineRule="auto"/>
        <w:ind w:firstLine="709"/>
        <w:contextualSpacing/>
        <w:jc w:val="center"/>
        <w:rPr>
          <w:rFonts w:ascii="Times New Roman" w:eastAsia="Calibri" w:hAnsi="Times New Roman" w:cs="Times New Roman"/>
          <w:sz w:val="24"/>
          <w:szCs w:val="24"/>
        </w:rPr>
      </w:pPr>
      <w:r w:rsidRPr="00A14C97">
        <w:rPr>
          <w:rFonts w:ascii="Times New Roman" w:eastAsia="Calibri" w:hAnsi="Times New Roman" w:cs="Times New Roman"/>
          <w:sz w:val="24"/>
          <w:szCs w:val="24"/>
        </w:rPr>
        <w:t>СОГЛАСИЕ РОДИТЕЛЯ/ЗАКОННОГО ПРЕДСТАВИТЕЛЯ</w:t>
      </w:r>
      <w:r w:rsidRPr="00A14C97">
        <w:rPr>
          <w:rFonts w:ascii="Times New Roman" w:eastAsia="Calibri" w:hAnsi="Times New Roman" w:cs="Times New Roman"/>
          <w:sz w:val="24"/>
          <w:szCs w:val="24"/>
        </w:rPr>
        <w:br/>
        <w:t>НА ОБРАБОТКУ ПЕРСОНАЛЬНЫХ ДАННЫХ НЕСОВЕРШЕННОЛЕТНЕГО</w:t>
      </w:r>
    </w:p>
    <w:p w:rsidR="00A14C97" w:rsidRPr="00A14C97" w:rsidRDefault="00A14C97" w:rsidP="00A14C97">
      <w:pPr>
        <w:autoSpaceDE w:val="0"/>
        <w:autoSpaceDN w:val="0"/>
        <w:adjustRightInd w:val="0"/>
        <w:spacing w:after="0" w:line="240" w:lineRule="atLeast"/>
        <w:ind w:firstLine="709"/>
        <w:contextualSpacing/>
        <w:jc w:val="both"/>
        <w:rPr>
          <w:rFonts w:ascii="Times New Roman" w:eastAsia="Times New Roman" w:hAnsi="Times New Roman" w:cs="Times New Roman"/>
          <w:color w:val="000000"/>
          <w:sz w:val="23"/>
          <w:szCs w:val="23"/>
          <w:lang w:eastAsia="ru-RU"/>
        </w:rPr>
      </w:pPr>
      <w:r w:rsidRPr="00A14C97">
        <w:rPr>
          <w:rFonts w:ascii="Times New Roman" w:eastAsia="Times New Roman" w:hAnsi="Times New Roman" w:cs="Times New Roman"/>
          <w:color w:val="000000"/>
          <w:sz w:val="23"/>
          <w:szCs w:val="23"/>
          <w:lang w:eastAsia="ru-RU"/>
        </w:rPr>
        <w:t>Я, _____________________________________________________________________________,</w:t>
      </w:r>
    </w:p>
    <w:p w:rsidR="00A14C97" w:rsidRPr="00A14C97" w:rsidRDefault="00A14C97" w:rsidP="00A14C97">
      <w:pPr>
        <w:autoSpaceDE w:val="0"/>
        <w:autoSpaceDN w:val="0"/>
        <w:adjustRightInd w:val="0"/>
        <w:spacing w:after="0" w:line="240" w:lineRule="atLeast"/>
        <w:ind w:firstLine="709"/>
        <w:contextualSpacing/>
        <w:jc w:val="both"/>
        <w:rPr>
          <w:rFonts w:ascii="Times New Roman" w:eastAsia="Times New Roman" w:hAnsi="Times New Roman" w:cs="Times New Roman"/>
          <w:i/>
          <w:color w:val="000000"/>
          <w:sz w:val="23"/>
          <w:szCs w:val="23"/>
          <w:vertAlign w:val="superscript"/>
          <w:lang w:eastAsia="ru-RU"/>
        </w:rPr>
      </w:pPr>
      <w:r w:rsidRPr="00A14C97">
        <w:rPr>
          <w:rFonts w:ascii="Times New Roman" w:eastAsia="Times New Roman" w:hAnsi="Times New Roman" w:cs="Times New Roman"/>
          <w:color w:val="000000"/>
          <w:sz w:val="23"/>
          <w:szCs w:val="23"/>
          <w:vertAlign w:val="superscript"/>
          <w:lang w:eastAsia="ru-RU"/>
        </w:rPr>
        <w:t xml:space="preserve">                                                      (</w:t>
      </w:r>
      <w:r w:rsidRPr="00A14C97">
        <w:rPr>
          <w:rFonts w:ascii="Times New Roman" w:eastAsia="Times New Roman" w:hAnsi="Times New Roman" w:cs="Times New Roman"/>
          <w:i/>
          <w:color w:val="000000"/>
          <w:sz w:val="23"/>
          <w:szCs w:val="23"/>
          <w:vertAlign w:val="superscript"/>
          <w:lang w:eastAsia="ru-RU"/>
        </w:rPr>
        <w:t>ФИО родит</w:t>
      </w:r>
      <w:proofErr w:type="gramStart"/>
      <w:r w:rsidRPr="00A14C97">
        <w:rPr>
          <w:rFonts w:ascii="Times New Roman" w:eastAsia="Times New Roman" w:hAnsi="Times New Roman" w:cs="Times New Roman"/>
          <w:i/>
          <w:color w:val="000000"/>
          <w:sz w:val="23"/>
          <w:szCs w:val="23"/>
          <w:vertAlign w:val="superscript"/>
          <w:lang w:eastAsia="ru-RU"/>
        </w:rPr>
        <w:t>.</w:t>
      </w:r>
      <w:proofErr w:type="gramEnd"/>
      <w:r w:rsidRPr="00A14C97">
        <w:rPr>
          <w:rFonts w:ascii="Times New Roman" w:eastAsia="Times New Roman" w:hAnsi="Times New Roman" w:cs="Times New Roman"/>
          <w:i/>
          <w:color w:val="000000"/>
          <w:sz w:val="23"/>
          <w:szCs w:val="23"/>
          <w:vertAlign w:val="superscript"/>
          <w:lang w:eastAsia="ru-RU"/>
        </w:rPr>
        <w:t xml:space="preserve">/ </w:t>
      </w:r>
      <w:proofErr w:type="gramStart"/>
      <w:r w:rsidRPr="00A14C97">
        <w:rPr>
          <w:rFonts w:ascii="Times New Roman" w:eastAsia="Times New Roman" w:hAnsi="Times New Roman" w:cs="Times New Roman"/>
          <w:i/>
          <w:color w:val="000000"/>
          <w:sz w:val="23"/>
          <w:szCs w:val="23"/>
          <w:vertAlign w:val="superscript"/>
          <w:lang w:eastAsia="ru-RU"/>
        </w:rPr>
        <w:t>з</w:t>
      </w:r>
      <w:proofErr w:type="gramEnd"/>
      <w:r w:rsidRPr="00A14C97">
        <w:rPr>
          <w:rFonts w:ascii="Times New Roman" w:eastAsia="Times New Roman" w:hAnsi="Times New Roman" w:cs="Times New Roman"/>
          <w:i/>
          <w:color w:val="000000"/>
          <w:sz w:val="23"/>
          <w:szCs w:val="23"/>
          <w:vertAlign w:val="superscript"/>
          <w:lang w:eastAsia="ru-RU"/>
        </w:rPr>
        <w:t>аконного представителя)</w:t>
      </w:r>
    </w:p>
    <w:p w:rsidR="00A14C97" w:rsidRPr="00A14C97" w:rsidRDefault="00A14C97" w:rsidP="00A14C97">
      <w:pPr>
        <w:autoSpaceDE w:val="0"/>
        <w:autoSpaceDN w:val="0"/>
        <w:adjustRightInd w:val="0"/>
        <w:spacing w:after="0" w:line="240" w:lineRule="atLeast"/>
        <w:contextualSpacing/>
        <w:jc w:val="both"/>
        <w:rPr>
          <w:rFonts w:ascii="Times New Roman" w:eastAsia="Times New Roman" w:hAnsi="Times New Roman" w:cs="Times New Roman"/>
          <w:color w:val="000000"/>
          <w:sz w:val="23"/>
          <w:szCs w:val="23"/>
          <w:lang w:eastAsia="ru-RU"/>
        </w:rPr>
      </w:pPr>
      <w:r w:rsidRPr="00A14C97">
        <w:rPr>
          <w:rFonts w:ascii="Times New Roman" w:eastAsia="Times New Roman" w:hAnsi="Times New Roman" w:cs="Times New Roman"/>
          <w:color w:val="000000"/>
          <w:sz w:val="23"/>
          <w:szCs w:val="23"/>
          <w:lang w:eastAsia="ru-RU"/>
        </w:rPr>
        <w:t>паспорт___________________выдан____________________________________________________,</w:t>
      </w:r>
    </w:p>
    <w:p w:rsidR="00A14C97" w:rsidRPr="00A14C97" w:rsidRDefault="00A14C97" w:rsidP="00A14C97">
      <w:pPr>
        <w:autoSpaceDE w:val="0"/>
        <w:autoSpaceDN w:val="0"/>
        <w:adjustRightInd w:val="0"/>
        <w:spacing w:after="0" w:line="240" w:lineRule="atLeast"/>
        <w:ind w:firstLine="709"/>
        <w:contextualSpacing/>
        <w:jc w:val="both"/>
        <w:rPr>
          <w:rFonts w:ascii="Times New Roman" w:eastAsia="Times New Roman" w:hAnsi="Times New Roman" w:cs="Times New Roman"/>
          <w:i/>
          <w:color w:val="000000"/>
          <w:sz w:val="23"/>
          <w:szCs w:val="23"/>
          <w:vertAlign w:val="superscript"/>
          <w:lang w:eastAsia="ru-RU"/>
        </w:rPr>
      </w:pPr>
      <w:r w:rsidRPr="00A14C97">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A14C97" w:rsidRPr="00A14C97" w:rsidRDefault="00A14C97" w:rsidP="00A14C97">
      <w:pPr>
        <w:autoSpaceDE w:val="0"/>
        <w:autoSpaceDN w:val="0"/>
        <w:adjustRightInd w:val="0"/>
        <w:spacing w:after="0" w:line="240" w:lineRule="atLeast"/>
        <w:contextualSpacing/>
        <w:jc w:val="both"/>
        <w:rPr>
          <w:rFonts w:ascii="Times New Roman" w:eastAsia="Times New Roman" w:hAnsi="Times New Roman" w:cs="Times New Roman"/>
          <w:color w:val="000000"/>
          <w:sz w:val="23"/>
          <w:szCs w:val="23"/>
          <w:lang w:eastAsia="ru-RU"/>
        </w:rPr>
      </w:pPr>
      <w:r w:rsidRPr="00A14C97">
        <w:rPr>
          <w:rFonts w:ascii="Times New Roman" w:eastAsia="Times New Roman" w:hAnsi="Times New Roman" w:cs="Times New Roman"/>
          <w:color w:val="000000"/>
          <w:sz w:val="23"/>
          <w:szCs w:val="23"/>
          <w:lang w:eastAsia="ru-RU"/>
        </w:rPr>
        <w:t xml:space="preserve">Являясь </w:t>
      </w:r>
      <w:proofErr w:type="spellStart"/>
      <w:r w:rsidRPr="00A14C97">
        <w:rPr>
          <w:rFonts w:ascii="Times New Roman" w:eastAsia="Times New Roman" w:hAnsi="Times New Roman" w:cs="Times New Roman"/>
          <w:color w:val="000000"/>
          <w:sz w:val="23"/>
          <w:szCs w:val="23"/>
          <w:lang w:eastAsia="ru-RU"/>
        </w:rPr>
        <w:t>законнымпредставителем</w:t>
      </w:r>
      <w:proofErr w:type="spellEnd"/>
      <w:r w:rsidRPr="00A14C97">
        <w:rPr>
          <w:rFonts w:ascii="Times New Roman" w:eastAsia="Times New Roman" w:hAnsi="Times New Roman" w:cs="Times New Roman"/>
          <w:color w:val="000000"/>
          <w:sz w:val="23"/>
          <w:szCs w:val="23"/>
          <w:lang w:eastAsia="ru-RU"/>
        </w:rPr>
        <w:t xml:space="preserve"> несовершеннолетнего __________________________________</w:t>
      </w:r>
    </w:p>
    <w:p w:rsidR="00A14C97" w:rsidRPr="00A14C97" w:rsidRDefault="00A14C97" w:rsidP="00A14C97">
      <w:pPr>
        <w:autoSpaceDE w:val="0"/>
        <w:autoSpaceDN w:val="0"/>
        <w:adjustRightInd w:val="0"/>
        <w:spacing w:after="0" w:line="240" w:lineRule="atLeast"/>
        <w:contextualSpacing/>
        <w:jc w:val="both"/>
        <w:rPr>
          <w:rFonts w:ascii="Times New Roman" w:eastAsia="Times New Roman" w:hAnsi="Times New Roman" w:cs="Times New Roman"/>
          <w:color w:val="000000"/>
          <w:sz w:val="23"/>
          <w:szCs w:val="23"/>
          <w:lang w:eastAsia="ru-RU"/>
        </w:rPr>
      </w:pPr>
      <w:r w:rsidRPr="00A14C97">
        <w:rPr>
          <w:rFonts w:ascii="Times New Roman" w:eastAsia="Times New Roman" w:hAnsi="Times New Roman" w:cs="Times New Roman"/>
          <w:color w:val="000000"/>
          <w:sz w:val="23"/>
          <w:szCs w:val="23"/>
          <w:lang w:eastAsia="ru-RU"/>
        </w:rPr>
        <w:t xml:space="preserve">___________________________________________________________________________________, </w:t>
      </w:r>
    </w:p>
    <w:p w:rsidR="00A14C97" w:rsidRPr="00A14C97" w:rsidRDefault="00A14C97" w:rsidP="00A14C97">
      <w:pPr>
        <w:autoSpaceDE w:val="0"/>
        <w:autoSpaceDN w:val="0"/>
        <w:adjustRightInd w:val="0"/>
        <w:spacing w:after="0" w:line="240" w:lineRule="atLeast"/>
        <w:ind w:firstLine="709"/>
        <w:contextualSpacing/>
        <w:jc w:val="center"/>
        <w:rPr>
          <w:rFonts w:ascii="Times New Roman" w:eastAsia="Times New Roman" w:hAnsi="Times New Roman" w:cs="Times New Roman"/>
          <w:color w:val="000000"/>
          <w:sz w:val="23"/>
          <w:szCs w:val="23"/>
          <w:vertAlign w:val="superscript"/>
          <w:lang w:eastAsia="ru-RU"/>
        </w:rPr>
      </w:pPr>
      <w:r w:rsidRPr="00A14C97">
        <w:rPr>
          <w:rFonts w:ascii="Times New Roman" w:eastAsia="Times New Roman" w:hAnsi="Times New Roman" w:cs="Times New Roman"/>
          <w:color w:val="000000"/>
          <w:sz w:val="23"/>
          <w:szCs w:val="23"/>
          <w:vertAlign w:val="superscript"/>
          <w:lang w:eastAsia="ru-RU"/>
        </w:rPr>
        <w:t>(ФИО несовершеннолетнего)</w:t>
      </w:r>
    </w:p>
    <w:p w:rsidR="00A14C97" w:rsidRPr="00A14C97" w:rsidRDefault="00A14C97" w:rsidP="00A14C97">
      <w:pPr>
        <w:autoSpaceDE w:val="0"/>
        <w:autoSpaceDN w:val="0"/>
        <w:adjustRightInd w:val="0"/>
        <w:spacing w:after="0" w:line="240" w:lineRule="atLeast"/>
        <w:contextualSpacing/>
        <w:jc w:val="both"/>
        <w:rPr>
          <w:rFonts w:ascii="Times New Roman" w:eastAsia="Times New Roman" w:hAnsi="Times New Roman" w:cs="Times New Roman"/>
          <w:color w:val="000000"/>
          <w:sz w:val="23"/>
          <w:szCs w:val="23"/>
          <w:lang w:eastAsia="ru-RU"/>
        </w:rPr>
      </w:pPr>
      <w:proofErr w:type="gramStart"/>
      <w:r w:rsidRPr="00A14C97">
        <w:rPr>
          <w:rFonts w:ascii="Times New Roman" w:eastAsia="Times New Roman" w:hAnsi="Times New Roman" w:cs="Times New Roman"/>
          <w:color w:val="000000"/>
          <w:sz w:val="23"/>
          <w:szCs w:val="23"/>
          <w:lang w:eastAsia="ru-RU"/>
        </w:rPr>
        <w:t>приходящегося</w:t>
      </w:r>
      <w:proofErr w:type="gramEnd"/>
      <w:r w:rsidRPr="00A14C97">
        <w:rPr>
          <w:rFonts w:ascii="Times New Roman" w:eastAsia="Times New Roman" w:hAnsi="Times New Roman" w:cs="Times New Roman"/>
          <w:color w:val="000000"/>
          <w:sz w:val="23"/>
          <w:szCs w:val="23"/>
          <w:lang w:eastAsia="ru-RU"/>
        </w:rPr>
        <w:t xml:space="preserve"> мне _____________________, зарегистрированного по адресу:_________________</w:t>
      </w:r>
    </w:p>
    <w:p w:rsidR="00A14C97" w:rsidRPr="00A14C97" w:rsidRDefault="00A14C97" w:rsidP="00A14C97">
      <w:pPr>
        <w:autoSpaceDE w:val="0"/>
        <w:autoSpaceDN w:val="0"/>
        <w:adjustRightInd w:val="0"/>
        <w:spacing w:after="0" w:line="240" w:lineRule="atLeast"/>
        <w:contextualSpacing/>
        <w:jc w:val="both"/>
        <w:rPr>
          <w:rFonts w:ascii="Times New Roman" w:eastAsia="Times New Roman" w:hAnsi="Times New Roman" w:cs="Times New Roman"/>
          <w:i/>
          <w:color w:val="000000"/>
          <w:sz w:val="23"/>
          <w:szCs w:val="23"/>
          <w:lang w:eastAsia="ru-RU"/>
        </w:rPr>
      </w:pPr>
      <w:r w:rsidRPr="00A14C97">
        <w:rPr>
          <w:rFonts w:ascii="Times New Roman" w:eastAsia="Times New Roman" w:hAnsi="Times New Roman" w:cs="Times New Roman"/>
          <w:color w:val="000000"/>
          <w:sz w:val="23"/>
          <w:szCs w:val="23"/>
          <w:lang w:eastAsia="ru-RU"/>
        </w:rPr>
        <w:t>___________________________________________________________________________________,</w:t>
      </w:r>
    </w:p>
    <w:p w:rsidR="00A14C97" w:rsidRPr="00A14C97" w:rsidRDefault="00A14C97" w:rsidP="00A14C97">
      <w:pPr>
        <w:spacing w:after="0" w:line="240" w:lineRule="atLeast"/>
        <w:contextualSpacing/>
        <w:rPr>
          <w:rFonts w:ascii="Times New Roman" w:eastAsia="Calibri" w:hAnsi="Times New Roman" w:cs="Times New Roman"/>
          <w:sz w:val="23"/>
          <w:szCs w:val="23"/>
        </w:rPr>
      </w:pPr>
      <w:r w:rsidRPr="00A14C97">
        <w:rPr>
          <w:rFonts w:ascii="Times New Roman" w:eastAsia="Calibri" w:hAnsi="Times New Roman" w:cs="Times New Roman"/>
          <w:sz w:val="23"/>
          <w:szCs w:val="23"/>
        </w:rPr>
        <w:t xml:space="preserve">даю свое согласие на обработку </w:t>
      </w:r>
      <w:proofErr w:type="gramStart"/>
      <w:r w:rsidRPr="00A14C97">
        <w:rPr>
          <w:rFonts w:ascii="Times New Roman" w:eastAsia="Calibri" w:hAnsi="Times New Roman" w:cs="Times New Roman"/>
          <w:sz w:val="23"/>
          <w:szCs w:val="23"/>
        </w:rPr>
        <w:t>в</w:t>
      </w:r>
      <w:proofErr w:type="gramEnd"/>
      <w:r w:rsidRPr="00A14C97">
        <w:rPr>
          <w:rFonts w:ascii="Times New Roman" w:eastAsia="Calibri" w:hAnsi="Times New Roman" w:cs="Times New Roman"/>
          <w:sz w:val="23"/>
          <w:szCs w:val="23"/>
        </w:rPr>
        <w:t xml:space="preserve"> ______________________________________________________,</w:t>
      </w:r>
    </w:p>
    <w:p w:rsidR="00A14C97" w:rsidRPr="00A14C97" w:rsidRDefault="00A14C97" w:rsidP="00A14C97">
      <w:pPr>
        <w:spacing w:after="0" w:line="240" w:lineRule="atLeast"/>
        <w:ind w:firstLine="708"/>
        <w:contextualSpacing/>
        <w:jc w:val="center"/>
        <w:rPr>
          <w:rFonts w:ascii="Times New Roman" w:eastAsia="Calibri" w:hAnsi="Times New Roman" w:cs="Times New Roman"/>
          <w:i/>
          <w:sz w:val="23"/>
          <w:szCs w:val="23"/>
          <w:vertAlign w:val="superscript"/>
        </w:rPr>
      </w:pPr>
      <w:r w:rsidRPr="00A14C97">
        <w:rPr>
          <w:rFonts w:ascii="Times New Roman" w:eastAsia="Calibri" w:hAnsi="Times New Roman" w:cs="Times New Roman"/>
          <w:sz w:val="23"/>
          <w:szCs w:val="23"/>
        </w:rPr>
        <w:t xml:space="preserve">             </w:t>
      </w:r>
      <w:r w:rsidRPr="00A14C97">
        <w:rPr>
          <w:rFonts w:ascii="Times New Roman" w:eastAsia="Calibri" w:hAnsi="Times New Roman" w:cs="Times New Roman"/>
          <w:i/>
          <w:sz w:val="23"/>
          <w:szCs w:val="23"/>
          <w:vertAlign w:val="superscript"/>
        </w:rPr>
        <w:t>(наименование образовательной организации)</w:t>
      </w:r>
    </w:p>
    <w:p w:rsidR="00A14C97" w:rsidRPr="00A14C97" w:rsidRDefault="00A14C97" w:rsidP="00A14C97">
      <w:pPr>
        <w:spacing w:after="0" w:line="240" w:lineRule="atLeast"/>
        <w:contextualSpacing/>
        <w:jc w:val="both"/>
        <w:rPr>
          <w:rFonts w:ascii="Times New Roman" w:eastAsia="Calibri" w:hAnsi="Times New Roman" w:cs="Times New Roman"/>
          <w:sz w:val="23"/>
          <w:szCs w:val="23"/>
        </w:rPr>
      </w:pPr>
    </w:p>
    <w:p w:rsidR="00A14C97" w:rsidRPr="00A14C97" w:rsidRDefault="00A14C97" w:rsidP="00A14C97">
      <w:pPr>
        <w:spacing w:after="0" w:line="240" w:lineRule="atLeast"/>
        <w:contextualSpacing/>
        <w:jc w:val="both"/>
        <w:rPr>
          <w:rFonts w:ascii="Times New Roman" w:eastAsia="Calibri" w:hAnsi="Times New Roman" w:cs="Times New Roman"/>
          <w:sz w:val="23"/>
          <w:szCs w:val="23"/>
        </w:rPr>
      </w:pPr>
      <w:r w:rsidRPr="00A14C97">
        <w:rPr>
          <w:rFonts w:ascii="Times New Roman" w:eastAsia="Calibri" w:hAnsi="Times New Roman" w:cs="Times New Roman"/>
          <w:sz w:val="23"/>
          <w:szCs w:val="23"/>
        </w:rPr>
        <w:t>а так же в Муниципальное казённое учреждение «Центр</w:t>
      </w:r>
      <w:r w:rsidRPr="00A14C97">
        <w:rPr>
          <w:rFonts w:ascii="Times New Roman" w:eastAsia="Calibri" w:hAnsi="Times New Roman" w:cs="Times New Roman"/>
          <w:sz w:val="24"/>
          <w:szCs w:val="24"/>
        </w:rPr>
        <w:t xml:space="preserve"> материально-технического и методического обеспечения» </w:t>
      </w:r>
      <w:r w:rsidRPr="00A14C97">
        <w:rPr>
          <w:rFonts w:ascii="Times New Roman" w:eastAsia="Calibri" w:hAnsi="Times New Roman" w:cs="Times New Roman"/>
          <w:sz w:val="23"/>
          <w:szCs w:val="23"/>
        </w:rPr>
        <w:t xml:space="preserve">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образовательная организация; класс; конкурсные материалы; результаты участия в конкурсе.</w:t>
      </w:r>
    </w:p>
    <w:p w:rsidR="00A14C97" w:rsidRPr="00A14C97" w:rsidRDefault="00A14C97" w:rsidP="00A14C97">
      <w:pPr>
        <w:spacing w:after="0" w:line="240" w:lineRule="atLeast"/>
        <w:ind w:firstLine="709"/>
        <w:contextualSpacing/>
        <w:jc w:val="both"/>
        <w:rPr>
          <w:rFonts w:ascii="Times New Roman" w:eastAsia="Calibri" w:hAnsi="Times New Roman" w:cs="Times New Roman"/>
          <w:sz w:val="23"/>
          <w:szCs w:val="23"/>
        </w:rPr>
      </w:pPr>
      <w:proofErr w:type="gramStart"/>
      <w:r w:rsidRPr="00A14C97">
        <w:rPr>
          <w:rFonts w:ascii="Times New Roman" w:eastAsia="Calibri" w:hAnsi="Times New Roman" w:cs="Times New Roman"/>
          <w:sz w:val="23"/>
          <w:szCs w:val="23"/>
        </w:rPr>
        <w:t xml:space="preserve">Я даю согласие на использование персональных данных несовершеннолетнего исключительно </w:t>
      </w:r>
      <w:r w:rsidRPr="00A14C97">
        <w:rPr>
          <w:rFonts w:ascii="Times New Roman" w:eastAsia="Times New Roman" w:hAnsi="Times New Roman" w:cs="Times New Roman"/>
          <w:sz w:val="24"/>
          <w:szCs w:val="24"/>
        </w:rPr>
        <w:t xml:space="preserve">в целях </w:t>
      </w:r>
      <w:r w:rsidRPr="00A14C97">
        <w:rPr>
          <w:rFonts w:ascii="Times New Roman" w:eastAsia="Times New Roman" w:hAnsi="Times New Roman" w:cs="Times New Roman"/>
          <w:color w:val="000000"/>
          <w:sz w:val="24"/>
          <w:szCs w:val="24"/>
        </w:rPr>
        <w:t>обеспечения участия в муниципальном конкурсе «Логопедический блиц-турнир «Звуки и буквы» для обучающихся 1-4 классов», использование конкурсных материалов или их фрагментов в некоммерческих целях, в том числе на размещение конкурсных материалов в открытом доступе и публикацию с обязательным указанием авторства, а также на хранение и размещение данных о результатах участия</w:t>
      </w:r>
      <w:proofErr w:type="gramEnd"/>
      <w:r w:rsidRPr="00A14C97">
        <w:rPr>
          <w:rFonts w:ascii="Times New Roman" w:eastAsia="Times New Roman" w:hAnsi="Times New Roman" w:cs="Times New Roman"/>
          <w:color w:val="000000"/>
          <w:sz w:val="24"/>
          <w:szCs w:val="24"/>
        </w:rPr>
        <w:t xml:space="preserve"> в конкурсе</w:t>
      </w:r>
      <w:r w:rsidRPr="00A14C97">
        <w:rPr>
          <w:rFonts w:ascii="Times New Roman" w:eastAsia="Calibri" w:hAnsi="Times New Roman" w:cs="Times New Roman"/>
          <w:color w:val="000000"/>
          <w:sz w:val="23"/>
          <w:szCs w:val="23"/>
          <w:lang w:eastAsia="ru-RU"/>
        </w:rPr>
        <w:t>.</w:t>
      </w:r>
    </w:p>
    <w:p w:rsidR="00A14C97" w:rsidRPr="00A14C97" w:rsidRDefault="00A14C97" w:rsidP="00A14C97">
      <w:pPr>
        <w:shd w:val="clear" w:color="auto" w:fill="FFFFFF"/>
        <w:spacing w:after="0" w:line="240" w:lineRule="atLeast"/>
        <w:ind w:firstLine="709"/>
        <w:contextualSpacing/>
        <w:jc w:val="both"/>
        <w:rPr>
          <w:rFonts w:ascii="Times New Roman" w:eastAsia="Calibri" w:hAnsi="Times New Roman" w:cs="Times New Roman"/>
          <w:color w:val="000000"/>
          <w:sz w:val="23"/>
          <w:szCs w:val="23"/>
          <w:lang w:eastAsia="ru-RU"/>
        </w:rPr>
      </w:pPr>
      <w:proofErr w:type="gramStart"/>
      <w:r w:rsidRPr="00A14C97">
        <w:rPr>
          <w:rFonts w:ascii="Times New Roman" w:eastAsia="Calibri"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14C97" w:rsidRPr="00A14C97" w:rsidRDefault="00A14C97" w:rsidP="00A14C97">
      <w:pPr>
        <w:shd w:val="clear" w:color="auto" w:fill="FFFFFF"/>
        <w:spacing w:after="0" w:line="240" w:lineRule="atLeast"/>
        <w:ind w:firstLine="709"/>
        <w:contextualSpacing/>
        <w:jc w:val="both"/>
        <w:rPr>
          <w:rFonts w:ascii="Times New Roman" w:eastAsia="Calibri" w:hAnsi="Times New Roman" w:cs="Times New Roman"/>
          <w:color w:val="000000"/>
          <w:sz w:val="23"/>
          <w:szCs w:val="23"/>
          <w:lang w:eastAsia="ru-RU"/>
        </w:rPr>
      </w:pPr>
      <w:r w:rsidRPr="00A14C97">
        <w:rPr>
          <w:rFonts w:ascii="Times New Roman" w:eastAsia="Calibri" w:hAnsi="Times New Roman" w:cs="Times New Roman"/>
          <w:color w:val="000000"/>
          <w:sz w:val="23"/>
          <w:szCs w:val="23"/>
          <w:lang w:eastAsia="ru-RU"/>
        </w:rPr>
        <w:t xml:space="preserve">Я проинформирован, что </w:t>
      </w:r>
      <w:r w:rsidRPr="00A14C97">
        <w:rPr>
          <w:rFonts w:ascii="Times New Roman" w:eastAsia="Calibri" w:hAnsi="Times New Roman" w:cs="Times New Roman"/>
          <w:b/>
          <w:bCs/>
          <w:color w:val="000000"/>
          <w:sz w:val="23"/>
          <w:szCs w:val="23"/>
          <w:lang w:eastAsia="ru-RU"/>
        </w:rPr>
        <w:t>________________</w:t>
      </w:r>
      <w:r w:rsidRPr="00A14C97">
        <w:rPr>
          <w:rFonts w:ascii="Times New Roman" w:eastAsia="Calibri" w:hAnsi="Times New Roman" w:cs="Times New Roman"/>
          <w:color w:val="000000"/>
          <w:sz w:val="23"/>
          <w:szCs w:val="23"/>
          <w:lang w:eastAsia="ru-RU"/>
        </w:rPr>
        <w:t xml:space="preserve">_______________________________________,                                                       </w:t>
      </w:r>
    </w:p>
    <w:p w:rsidR="00A14C97" w:rsidRPr="00A14C97" w:rsidRDefault="00A14C97" w:rsidP="00A14C97">
      <w:pPr>
        <w:shd w:val="clear" w:color="auto" w:fill="FFFFFF"/>
        <w:spacing w:after="0" w:line="240" w:lineRule="atLeast"/>
        <w:contextualSpacing/>
        <w:jc w:val="both"/>
        <w:rPr>
          <w:rFonts w:ascii="Times New Roman" w:eastAsia="Calibri" w:hAnsi="Times New Roman" w:cs="Times New Roman"/>
          <w:i/>
          <w:color w:val="000000"/>
          <w:sz w:val="23"/>
          <w:szCs w:val="23"/>
          <w:vertAlign w:val="superscript"/>
          <w:lang w:eastAsia="ru-RU"/>
        </w:rPr>
      </w:pPr>
      <w:r w:rsidRPr="00A14C97">
        <w:rPr>
          <w:rFonts w:ascii="Times New Roman" w:eastAsia="Calibri" w:hAnsi="Times New Roman" w:cs="Times New Roman"/>
          <w:i/>
          <w:sz w:val="23"/>
          <w:szCs w:val="23"/>
          <w:vertAlign w:val="superscript"/>
        </w:rPr>
        <w:t xml:space="preserve">                                                                                                                  (наименование образовательной организации</w:t>
      </w:r>
      <w:r w:rsidRPr="00A14C97">
        <w:rPr>
          <w:rFonts w:ascii="Times New Roman" w:eastAsia="Calibri" w:hAnsi="Times New Roman" w:cs="Times New Roman"/>
          <w:i/>
          <w:color w:val="000000"/>
          <w:sz w:val="23"/>
          <w:szCs w:val="23"/>
          <w:vertAlign w:val="superscript"/>
          <w:lang w:eastAsia="ru-RU"/>
        </w:rPr>
        <w:t>)</w:t>
      </w:r>
    </w:p>
    <w:p w:rsidR="00A14C97" w:rsidRPr="00A14C97" w:rsidRDefault="00A14C97" w:rsidP="00A14C97">
      <w:pPr>
        <w:shd w:val="clear" w:color="auto" w:fill="FFFFFF"/>
        <w:spacing w:after="0" w:line="240" w:lineRule="atLeast"/>
        <w:contextualSpacing/>
        <w:jc w:val="both"/>
        <w:rPr>
          <w:rFonts w:ascii="Times New Roman" w:eastAsia="Calibri" w:hAnsi="Times New Roman" w:cs="Times New Roman"/>
          <w:color w:val="000000"/>
          <w:sz w:val="23"/>
          <w:szCs w:val="23"/>
          <w:lang w:eastAsia="ru-RU"/>
        </w:rPr>
      </w:pPr>
      <w:r w:rsidRPr="00A14C97">
        <w:rPr>
          <w:rFonts w:ascii="Times New Roman" w:eastAsia="Calibri" w:hAnsi="Times New Roman" w:cs="Times New Roman"/>
          <w:sz w:val="23"/>
          <w:szCs w:val="23"/>
        </w:rPr>
        <w:t>Муниципальное казённое учреждение «Центр</w:t>
      </w:r>
      <w:r w:rsidRPr="00A14C97">
        <w:rPr>
          <w:rFonts w:ascii="Times New Roman" w:eastAsia="Calibri" w:hAnsi="Times New Roman" w:cs="Times New Roman"/>
          <w:sz w:val="24"/>
          <w:szCs w:val="24"/>
        </w:rPr>
        <w:t xml:space="preserve"> материально-технического и методического обеспечения» </w:t>
      </w:r>
      <w:r w:rsidRPr="00A14C97">
        <w:rPr>
          <w:rFonts w:ascii="Times New Roman" w:eastAsia="Calibri" w:hAnsi="Times New Roman" w:cs="Times New Roman"/>
          <w:sz w:val="23"/>
          <w:szCs w:val="23"/>
        </w:rPr>
        <w:t xml:space="preserve"> </w:t>
      </w:r>
      <w:r w:rsidRPr="00A14C97">
        <w:rPr>
          <w:rFonts w:ascii="Times New Roman" w:eastAsia="Calibri" w:hAnsi="Times New Roman" w:cs="Times New Roman"/>
          <w:color w:val="000000"/>
          <w:sz w:val="23"/>
          <w:szCs w:val="23"/>
          <w:lang w:eastAsia="ru-RU"/>
        </w:rPr>
        <w:t xml:space="preserve">гарантирует обработку персональных данных </w:t>
      </w:r>
      <w:r w:rsidRPr="00A14C97">
        <w:rPr>
          <w:rFonts w:ascii="Times New Roman" w:eastAsia="Calibri" w:hAnsi="Times New Roman" w:cs="Times New Roman"/>
          <w:sz w:val="23"/>
          <w:szCs w:val="23"/>
        </w:rPr>
        <w:t xml:space="preserve">несовершеннолетнего </w:t>
      </w:r>
      <w:r w:rsidRPr="00A14C97">
        <w:rPr>
          <w:rFonts w:ascii="Times New Roman" w:eastAsia="Calibri" w:hAnsi="Times New Roman" w:cs="Times New Roman"/>
          <w:color w:val="000000"/>
          <w:sz w:val="23"/>
          <w:szCs w:val="23"/>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A14C97" w:rsidRPr="00A14C97" w:rsidRDefault="00A14C97" w:rsidP="00A14C97">
      <w:pPr>
        <w:shd w:val="clear" w:color="auto" w:fill="FFFFFF"/>
        <w:spacing w:after="0" w:line="240" w:lineRule="atLeast"/>
        <w:ind w:firstLine="709"/>
        <w:contextualSpacing/>
        <w:jc w:val="both"/>
        <w:rPr>
          <w:rFonts w:ascii="Times New Roman" w:eastAsia="Calibri" w:hAnsi="Times New Roman" w:cs="Times New Roman"/>
          <w:color w:val="000000"/>
          <w:sz w:val="23"/>
          <w:szCs w:val="23"/>
          <w:lang w:eastAsia="ru-RU"/>
        </w:rPr>
      </w:pPr>
      <w:r w:rsidRPr="00A14C97">
        <w:rPr>
          <w:rFonts w:ascii="Times New Roman" w:eastAsia="Calibri"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A14C97" w:rsidRPr="00A14C97" w:rsidRDefault="00A14C97" w:rsidP="00A14C97">
      <w:pPr>
        <w:shd w:val="clear" w:color="auto" w:fill="FFFFFF"/>
        <w:spacing w:after="0" w:line="240" w:lineRule="atLeast"/>
        <w:ind w:firstLine="709"/>
        <w:contextualSpacing/>
        <w:jc w:val="both"/>
        <w:rPr>
          <w:rFonts w:ascii="Times New Roman" w:eastAsia="Calibri" w:hAnsi="Times New Roman" w:cs="Times New Roman"/>
          <w:color w:val="000000"/>
          <w:sz w:val="23"/>
          <w:szCs w:val="23"/>
          <w:lang w:eastAsia="ru-RU"/>
        </w:rPr>
      </w:pPr>
      <w:r w:rsidRPr="00A14C97">
        <w:rPr>
          <w:rFonts w:ascii="Times New Roman" w:eastAsia="Calibri"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A14C97" w:rsidRPr="00A14C97" w:rsidRDefault="00A14C97" w:rsidP="00A14C97">
      <w:pPr>
        <w:shd w:val="clear" w:color="auto" w:fill="FFFFFF"/>
        <w:spacing w:after="0" w:line="240" w:lineRule="atLeast"/>
        <w:ind w:firstLine="709"/>
        <w:contextualSpacing/>
        <w:jc w:val="both"/>
        <w:rPr>
          <w:rFonts w:ascii="Times New Roman" w:eastAsia="Calibri" w:hAnsi="Times New Roman" w:cs="Times New Roman"/>
          <w:color w:val="000000"/>
          <w:sz w:val="23"/>
          <w:szCs w:val="23"/>
          <w:lang w:eastAsia="ru-RU"/>
        </w:rPr>
      </w:pPr>
      <w:r w:rsidRPr="00A14C97">
        <w:rPr>
          <w:rFonts w:ascii="Times New Roman" w:eastAsia="Calibri"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A14C97">
        <w:rPr>
          <w:rFonts w:ascii="Times New Roman" w:eastAsia="Calibri" w:hAnsi="Times New Roman" w:cs="Times New Roman"/>
          <w:sz w:val="23"/>
          <w:szCs w:val="23"/>
        </w:rPr>
        <w:t>несовершеннолетнего</w:t>
      </w:r>
      <w:r w:rsidRPr="00A14C97">
        <w:rPr>
          <w:rFonts w:ascii="Times New Roman" w:eastAsia="Calibri" w:hAnsi="Times New Roman" w:cs="Times New Roman"/>
          <w:color w:val="000000"/>
          <w:sz w:val="23"/>
          <w:szCs w:val="23"/>
          <w:lang w:eastAsia="ru-RU"/>
        </w:rPr>
        <w:t>.</w:t>
      </w:r>
    </w:p>
    <w:p w:rsidR="00A14C97" w:rsidRPr="00A14C97" w:rsidRDefault="00A14C97" w:rsidP="00A14C97">
      <w:pPr>
        <w:shd w:val="clear" w:color="auto" w:fill="FFFFFF"/>
        <w:spacing w:after="0" w:line="240" w:lineRule="atLeast"/>
        <w:ind w:firstLine="709"/>
        <w:contextualSpacing/>
        <w:jc w:val="both"/>
        <w:rPr>
          <w:rFonts w:ascii="Times New Roman" w:eastAsia="Calibri" w:hAnsi="Times New Roman" w:cs="Times New Roman"/>
          <w:color w:val="000000"/>
          <w:sz w:val="23"/>
          <w:szCs w:val="23"/>
          <w:lang w:eastAsia="ru-RU"/>
        </w:rPr>
      </w:pPr>
      <w:r w:rsidRPr="00A14C97">
        <w:rPr>
          <w:rFonts w:ascii="Times New Roman" w:eastAsia="Calibri" w:hAnsi="Times New Roman" w:cs="Times New Roman"/>
          <w:color w:val="000000"/>
          <w:sz w:val="23"/>
          <w:szCs w:val="23"/>
          <w:lang w:eastAsia="ru-RU"/>
        </w:rPr>
        <w:t> </w:t>
      </w:r>
    </w:p>
    <w:p w:rsidR="00A14C97" w:rsidRPr="00A14C97" w:rsidRDefault="00A14C97" w:rsidP="00A14C97">
      <w:pPr>
        <w:shd w:val="clear" w:color="auto" w:fill="FFFFFF"/>
        <w:spacing w:after="0" w:line="240" w:lineRule="atLeast"/>
        <w:contextualSpacing/>
        <w:jc w:val="both"/>
        <w:rPr>
          <w:rFonts w:ascii="Times New Roman" w:eastAsia="Calibri" w:hAnsi="Times New Roman" w:cs="Times New Roman"/>
          <w:color w:val="000000"/>
          <w:sz w:val="23"/>
          <w:szCs w:val="23"/>
          <w:lang w:eastAsia="ru-RU"/>
        </w:rPr>
      </w:pPr>
      <w:r w:rsidRPr="00A14C97">
        <w:rPr>
          <w:rFonts w:ascii="Times New Roman" w:eastAsia="Calibri" w:hAnsi="Times New Roman" w:cs="Times New Roman"/>
          <w:color w:val="000000"/>
          <w:sz w:val="23"/>
          <w:szCs w:val="23"/>
          <w:lang w:eastAsia="ru-RU"/>
        </w:rPr>
        <w:t>"____" ___________ 20__ г.                           _____________ /_________________/</w:t>
      </w:r>
    </w:p>
    <w:p w:rsidR="00A14C97" w:rsidRPr="00A14C97" w:rsidRDefault="00A14C97" w:rsidP="00A14C97">
      <w:pPr>
        <w:shd w:val="clear" w:color="auto" w:fill="FFFFFF"/>
        <w:spacing w:after="0" w:line="240" w:lineRule="atLeast"/>
        <w:rPr>
          <w:rFonts w:ascii="Times New Roman" w:eastAsia="Calibri" w:hAnsi="Times New Roman" w:cs="Times New Roman"/>
          <w:bCs/>
          <w:i/>
          <w:color w:val="000000"/>
          <w:sz w:val="18"/>
          <w:szCs w:val="18"/>
          <w:lang w:eastAsia="ru-RU"/>
        </w:rPr>
      </w:pPr>
      <w:r w:rsidRPr="00A14C97">
        <w:rPr>
          <w:rFonts w:ascii="Times New Roman" w:eastAsia="Calibri" w:hAnsi="Times New Roman" w:cs="Times New Roman"/>
          <w:bCs/>
          <w:i/>
          <w:color w:val="000000"/>
          <w:sz w:val="18"/>
          <w:szCs w:val="18"/>
          <w:lang w:eastAsia="ru-RU"/>
        </w:rPr>
        <w:t xml:space="preserve">Подпись                Расшифровка подписи                                          </w:t>
      </w:r>
    </w:p>
    <w:p w:rsidR="00A14C97" w:rsidRPr="00A14C97" w:rsidRDefault="00A14C97" w:rsidP="00A14C97">
      <w:pPr>
        <w:spacing w:after="160" w:line="259" w:lineRule="auto"/>
        <w:rPr>
          <w:rFonts w:ascii="Times New Roman" w:eastAsia="Calibri" w:hAnsi="Times New Roman" w:cs="Times New Roman"/>
          <w:sz w:val="18"/>
          <w:szCs w:val="18"/>
        </w:rPr>
      </w:pPr>
    </w:p>
    <w:p w:rsidR="00A14C97" w:rsidRPr="00A14C97" w:rsidRDefault="00A14C97" w:rsidP="00A14C97">
      <w:pPr>
        <w:spacing w:after="0" w:line="240" w:lineRule="auto"/>
        <w:rPr>
          <w:rFonts w:ascii="Times New Roman" w:eastAsia="Calibri" w:hAnsi="Times New Roman" w:cs="Times New Roman"/>
          <w:b/>
          <w:sz w:val="24"/>
          <w:szCs w:val="24"/>
        </w:rPr>
      </w:pPr>
      <w:r w:rsidRPr="00A14C97">
        <w:rPr>
          <w:rFonts w:ascii="Times New Roman" w:eastAsia="Calibri" w:hAnsi="Times New Roman" w:cs="Times New Roman"/>
          <w:b/>
          <w:sz w:val="24"/>
          <w:szCs w:val="24"/>
        </w:rPr>
        <w:br w:type="page"/>
      </w:r>
    </w:p>
    <w:p w:rsidR="00A14C97" w:rsidRPr="00A14C97" w:rsidRDefault="00A14C97" w:rsidP="00A14C97">
      <w:pPr>
        <w:spacing w:after="0" w:line="240" w:lineRule="auto"/>
        <w:jc w:val="right"/>
        <w:rPr>
          <w:rFonts w:ascii="Times New Roman" w:eastAsia="Times New Roman" w:hAnsi="Times New Roman" w:cs="Times New Roman"/>
          <w:sz w:val="20"/>
          <w:szCs w:val="20"/>
          <w:lang w:eastAsia="ru-RU"/>
        </w:rPr>
      </w:pPr>
      <w:r w:rsidRPr="00A14C97">
        <w:rPr>
          <w:rFonts w:ascii="Times New Roman" w:eastAsia="Times New Roman" w:hAnsi="Times New Roman" w:cs="Times New Roman"/>
          <w:sz w:val="20"/>
          <w:szCs w:val="20"/>
          <w:lang w:eastAsia="ru-RU"/>
        </w:rPr>
        <w:lastRenderedPageBreak/>
        <w:t>Приложение 2</w:t>
      </w:r>
    </w:p>
    <w:p w:rsidR="00A14C97" w:rsidRPr="00A14C97" w:rsidRDefault="00A14C97" w:rsidP="00A14C97">
      <w:pPr>
        <w:spacing w:after="0" w:line="240" w:lineRule="auto"/>
        <w:jc w:val="right"/>
        <w:rPr>
          <w:rFonts w:ascii="Times New Roman" w:eastAsia="Times New Roman" w:hAnsi="Times New Roman" w:cs="Times New Roman"/>
          <w:sz w:val="20"/>
          <w:szCs w:val="20"/>
          <w:lang w:eastAsia="ru-RU"/>
        </w:rPr>
      </w:pPr>
      <w:r w:rsidRPr="00A14C97">
        <w:rPr>
          <w:rFonts w:ascii="Times New Roman" w:eastAsia="Times New Roman" w:hAnsi="Times New Roman" w:cs="Times New Roman"/>
          <w:sz w:val="20"/>
          <w:szCs w:val="20"/>
          <w:lang w:eastAsia="ru-RU"/>
        </w:rPr>
        <w:t>к приказу МКУ Центр МТ и МО</w:t>
      </w:r>
    </w:p>
    <w:p w:rsidR="00A14C97" w:rsidRPr="00A14C97" w:rsidRDefault="00A14C97" w:rsidP="00A14C97">
      <w:pPr>
        <w:spacing w:after="0" w:line="240" w:lineRule="auto"/>
        <w:jc w:val="right"/>
        <w:rPr>
          <w:rFonts w:ascii="Times New Roman" w:eastAsia="Times New Roman" w:hAnsi="Times New Roman" w:cs="Times New Roman"/>
          <w:sz w:val="20"/>
          <w:szCs w:val="20"/>
          <w:lang w:eastAsia="ru-RU"/>
        </w:rPr>
      </w:pPr>
      <w:r w:rsidRPr="00A14C97">
        <w:rPr>
          <w:rFonts w:ascii="Times New Roman" w:eastAsia="Times New Roman" w:hAnsi="Times New Roman" w:cs="Times New Roman"/>
          <w:sz w:val="20"/>
          <w:szCs w:val="20"/>
          <w:lang w:eastAsia="ru-RU"/>
        </w:rPr>
        <w:t>от «</w:t>
      </w:r>
      <w:r w:rsidRPr="00A14C97">
        <w:rPr>
          <w:rFonts w:ascii="Times New Roman" w:eastAsia="Times New Roman" w:hAnsi="Times New Roman" w:cs="Times New Roman"/>
          <w:sz w:val="20"/>
          <w:szCs w:val="20"/>
          <w:u w:val="single"/>
          <w:lang w:eastAsia="ru-RU"/>
        </w:rPr>
        <w:t xml:space="preserve">09 </w:t>
      </w:r>
      <w:r w:rsidRPr="00A14C97">
        <w:rPr>
          <w:rFonts w:ascii="Times New Roman" w:eastAsia="Times New Roman" w:hAnsi="Times New Roman" w:cs="Times New Roman"/>
          <w:sz w:val="20"/>
          <w:szCs w:val="20"/>
          <w:lang w:eastAsia="ru-RU"/>
        </w:rPr>
        <w:t xml:space="preserve">» </w:t>
      </w:r>
      <w:r w:rsidRPr="00A14C97">
        <w:rPr>
          <w:rFonts w:ascii="Times New Roman" w:eastAsia="Times New Roman" w:hAnsi="Times New Roman" w:cs="Times New Roman"/>
          <w:sz w:val="20"/>
          <w:szCs w:val="20"/>
          <w:u w:val="single"/>
          <w:lang w:eastAsia="ru-RU"/>
        </w:rPr>
        <w:t xml:space="preserve">декабря </w:t>
      </w:r>
      <w:r w:rsidRPr="00A14C97">
        <w:rPr>
          <w:rFonts w:ascii="Times New Roman" w:eastAsia="Times New Roman" w:hAnsi="Times New Roman" w:cs="Times New Roman"/>
          <w:sz w:val="20"/>
          <w:szCs w:val="20"/>
          <w:lang w:eastAsia="ru-RU"/>
        </w:rPr>
        <w:t xml:space="preserve">2020 г. № </w:t>
      </w:r>
      <w:r>
        <w:rPr>
          <w:rFonts w:ascii="Times New Roman" w:eastAsia="Times New Roman" w:hAnsi="Times New Roman" w:cs="Times New Roman"/>
          <w:sz w:val="20"/>
          <w:szCs w:val="20"/>
          <w:lang w:eastAsia="ru-RU"/>
        </w:rPr>
        <w:t>214</w:t>
      </w:r>
    </w:p>
    <w:p w:rsidR="00A14C97" w:rsidRPr="00A14C97" w:rsidRDefault="00A14C97" w:rsidP="00A14C97">
      <w:pPr>
        <w:spacing w:after="0" w:line="259" w:lineRule="auto"/>
        <w:jc w:val="right"/>
        <w:rPr>
          <w:rFonts w:ascii="Times New Roman" w:eastAsia="Calibri" w:hAnsi="Times New Roman" w:cs="Times New Roman"/>
          <w:sz w:val="24"/>
          <w:szCs w:val="24"/>
        </w:rPr>
      </w:pPr>
    </w:p>
    <w:p w:rsidR="00A14C97" w:rsidRPr="00A14C97" w:rsidRDefault="00A14C97" w:rsidP="00A14C97">
      <w:pPr>
        <w:spacing w:after="0" w:line="240" w:lineRule="auto"/>
        <w:contextualSpacing/>
        <w:rPr>
          <w:rFonts w:ascii="Times New Roman" w:eastAsia="Calibri" w:hAnsi="Times New Roman" w:cs="Times New Roman"/>
          <w:b/>
          <w:sz w:val="24"/>
          <w:szCs w:val="24"/>
        </w:rPr>
      </w:pPr>
    </w:p>
    <w:p w:rsidR="00A14C97" w:rsidRPr="00A14C97" w:rsidRDefault="00A14C97" w:rsidP="00A14C97">
      <w:pPr>
        <w:spacing w:after="0" w:line="240" w:lineRule="auto"/>
        <w:contextualSpacing/>
        <w:jc w:val="center"/>
        <w:rPr>
          <w:rFonts w:ascii="Times New Roman" w:eastAsia="Calibri" w:hAnsi="Times New Roman" w:cs="Times New Roman"/>
          <w:bCs/>
          <w:sz w:val="24"/>
          <w:szCs w:val="24"/>
        </w:rPr>
      </w:pPr>
      <w:r w:rsidRPr="00A14C97">
        <w:rPr>
          <w:rFonts w:ascii="Times New Roman" w:eastAsia="Calibri" w:hAnsi="Times New Roman" w:cs="Times New Roman"/>
          <w:bCs/>
          <w:sz w:val="24"/>
          <w:szCs w:val="24"/>
        </w:rPr>
        <w:t xml:space="preserve">Состав экспертной комиссии </w:t>
      </w:r>
    </w:p>
    <w:p w:rsidR="00A14C97" w:rsidRPr="00A14C97" w:rsidRDefault="00A14C97" w:rsidP="00A14C97">
      <w:pPr>
        <w:spacing w:after="0" w:line="240" w:lineRule="auto"/>
        <w:contextualSpacing/>
        <w:jc w:val="center"/>
        <w:rPr>
          <w:rFonts w:ascii="Times New Roman" w:eastAsia="Calibri" w:hAnsi="Times New Roman" w:cs="Times New Roman"/>
          <w:bCs/>
          <w:sz w:val="24"/>
          <w:szCs w:val="24"/>
        </w:rPr>
      </w:pPr>
    </w:p>
    <w:p w:rsidR="00A14C97" w:rsidRPr="00A14C97" w:rsidRDefault="00A14C97" w:rsidP="00A14C97">
      <w:pPr>
        <w:numPr>
          <w:ilvl w:val="2"/>
          <w:numId w:val="2"/>
        </w:numPr>
        <w:spacing w:after="0" w:line="240" w:lineRule="auto"/>
        <w:ind w:left="-142" w:hanging="142"/>
        <w:contextualSpacing/>
        <w:rPr>
          <w:rFonts w:ascii="Times New Roman" w:eastAsia="Times New Roman" w:hAnsi="Times New Roman" w:cs="Times New Roman"/>
          <w:sz w:val="24"/>
          <w:szCs w:val="24"/>
        </w:rPr>
      </w:pPr>
      <w:r w:rsidRPr="00A14C97">
        <w:rPr>
          <w:rFonts w:ascii="Times New Roman" w:eastAsia="Times New Roman" w:hAnsi="Times New Roman" w:cs="Times New Roman"/>
          <w:sz w:val="24"/>
          <w:szCs w:val="24"/>
        </w:rPr>
        <w:t xml:space="preserve">Дудоладова Г.А., учитель-логопед муниципального бюджетного общеобразовательного учреждения «Средняя общеобразовательная школа № 1 г. Советский» (по согласованию), </w:t>
      </w:r>
    </w:p>
    <w:p w:rsidR="00A14C97" w:rsidRPr="00A14C97" w:rsidRDefault="00A14C97" w:rsidP="00A14C97">
      <w:pPr>
        <w:spacing w:after="0" w:line="240" w:lineRule="auto"/>
        <w:ind w:left="-142"/>
        <w:contextualSpacing/>
        <w:rPr>
          <w:rFonts w:ascii="Times New Roman" w:eastAsia="Times New Roman" w:hAnsi="Times New Roman" w:cs="Times New Roman"/>
          <w:sz w:val="24"/>
          <w:szCs w:val="24"/>
        </w:rPr>
      </w:pPr>
    </w:p>
    <w:p w:rsidR="00A14C97" w:rsidRPr="00A14C97" w:rsidRDefault="00A14C97" w:rsidP="00A14C97">
      <w:pPr>
        <w:numPr>
          <w:ilvl w:val="2"/>
          <w:numId w:val="2"/>
        </w:numPr>
        <w:spacing w:after="0" w:line="240" w:lineRule="auto"/>
        <w:ind w:left="-142" w:hanging="142"/>
        <w:contextualSpacing/>
        <w:rPr>
          <w:rFonts w:ascii="Times New Roman" w:eastAsia="Times New Roman" w:hAnsi="Times New Roman" w:cs="Times New Roman"/>
          <w:sz w:val="24"/>
          <w:szCs w:val="24"/>
        </w:rPr>
      </w:pPr>
      <w:r w:rsidRPr="00A14C97">
        <w:rPr>
          <w:rFonts w:ascii="Times New Roman" w:eastAsia="Times New Roman" w:hAnsi="Times New Roman" w:cs="Times New Roman"/>
          <w:sz w:val="24"/>
          <w:szCs w:val="24"/>
        </w:rPr>
        <w:t>Харламова О.И., учитель-логопед муниципального бюджетного общеобразовательного учреждения «Средняя общеобразовательная школа № 2 г. Советский» (по согласованию),</w:t>
      </w:r>
    </w:p>
    <w:p w:rsidR="00A14C97" w:rsidRPr="00A14C97" w:rsidRDefault="00A14C97" w:rsidP="00A14C97">
      <w:pPr>
        <w:spacing w:after="0" w:line="240" w:lineRule="auto"/>
        <w:rPr>
          <w:rFonts w:ascii="Times New Roman" w:eastAsia="Times New Roman" w:hAnsi="Times New Roman" w:cs="Times New Roman"/>
          <w:sz w:val="24"/>
          <w:szCs w:val="24"/>
        </w:rPr>
      </w:pPr>
    </w:p>
    <w:p w:rsidR="00A14C97" w:rsidRPr="00A14C97" w:rsidRDefault="00A14C97" w:rsidP="00A14C97">
      <w:pPr>
        <w:numPr>
          <w:ilvl w:val="2"/>
          <w:numId w:val="2"/>
        </w:numPr>
        <w:spacing w:after="0" w:line="240" w:lineRule="auto"/>
        <w:ind w:left="-142" w:hanging="142"/>
        <w:contextualSpacing/>
        <w:rPr>
          <w:rFonts w:ascii="Times New Roman" w:eastAsia="Times New Roman" w:hAnsi="Times New Roman" w:cs="Times New Roman"/>
          <w:sz w:val="24"/>
          <w:szCs w:val="24"/>
        </w:rPr>
      </w:pPr>
      <w:r w:rsidRPr="00A14C97">
        <w:rPr>
          <w:rFonts w:ascii="Times New Roman" w:eastAsia="Times New Roman" w:hAnsi="Times New Roman" w:cs="Times New Roman"/>
          <w:sz w:val="24"/>
          <w:szCs w:val="24"/>
        </w:rPr>
        <w:t xml:space="preserve"> Лоскутова Н.В., учитель-дефектолог муниципального бюджетного общеобразовательного учреждения «Средняя общеобразовательная школа № 4 г. Советский» (по согласованию).</w:t>
      </w: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p>
    <w:p w:rsidR="00A14C97" w:rsidRPr="00A14C97" w:rsidRDefault="00A14C97" w:rsidP="00A14C97">
      <w:pPr>
        <w:spacing w:after="0" w:line="240" w:lineRule="auto"/>
        <w:jc w:val="right"/>
        <w:rPr>
          <w:rFonts w:ascii="Times New Roman" w:eastAsia="Times New Roman" w:hAnsi="Times New Roman" w:cs="Times New Roman"/>
          <w:sz w:val="20"/>
          <w:szCs w:val="20"/>
          <w:lang w:eastAsia="ru-RU"/>
        </w:rPr>
      </w:pPr>
      <w:r w:rsidRPr="00A14C97">
        <w:rPr>
          <w:rFonts w:ascii="Times New Roman" w:eastAsia="Times New Roman" w:hAnsi="Times New Roman" w:cs="Times New Roman"/>
          <w:sz w:val="20"/>
          <w:szCs w:val="20"/>
          <w:lang w:eastAsia="ru-RU"/>
        </w:rPr>
        <w:t>Приложение 3</w:t>
      </w:r>
    </w:p>
    <w:p w:rsidR="00A14C97" w:rsidRPr="00A14C97" w:rsidRDefault="00A14C97" w:rsidP="00A14C97">
      <w:pPr>
        <w:spacing w:after="0" w:line="240" w:lineRule="auto"/>
        <w:jc w:val="right"/>
        <w:rPr>
          <w:rFonts w:ascii="Times New Roman" w:eastAsia="Times New Roman" w:hAnsi="Times New Roman" w:cs="Times New Roman"/>
          <w:sz w:val="20"/>
          <w:szCs w:val="20"/>
          <w:lang w:eastAsia="ru-RU"/>
        </w:rPr>
      </w:pPr>
      <w:r w:rsidRPr="00A14C97">
        <w:rPr>
          <w:rFonts w:ascii="Times New Roman" w:eastAsia="Times New Roman" w:hAnsi="Times New Roman" w:cs="Times New Roman"/>
          <w:sz w:val="20"/>
          <w:szCs w:val="20"/>
          <w:lang w:eastAsia="ru-RU"/>
        </w:rPr>
        <w:t>к приказу МКУ Центр МТ и МО</w:t>
      </w:r>
    </w:p>
    <w:p w:rsidR="00A14C97" w:rsidRPr="00A14C97" w:rsidRDefault="00A14C97" w:rsidP="00A14C97">
      <w:pPr>
        <w:spacing w:after="0" w:line="240" w:lineRule="auto"/>
        <w:jc w:val="right"/>
        <w:rPr>
          <w:rFonts w:ascii="Times New Roman" w:eastAsia="Times New Roman" w:hAnsi="Times New Roman" w:cs="Times New Roman"/>
          <w:sz w:val="20"/>
          <w:szCs w:val="20"/>
          <w:lang w:eastAsia="ru-RU"/>
        </w:rPr>
      </w:pPr>
      <w:r w:rsidRPr="00A14C97">
        <w:rPr>
          <w:rFonts w:ascii="Times New Roman" w:eastAsia="Times New Roman" w:hAnsi="Times New Roman" w:cs="Times New Roman"/>
          <w:sz w:val="20"/>
          <w:szCs w:val="20"/>
          <w:lang w:eastAsia="ru-RU"/>
        </w:rPr>
        <w:t>от «</w:t>
      </w:r>
      <w:r w:rsidRPr="00A14C97">
        <w:rPr>
          <w:rFonts w:ascii="Times New Roman" w:eastAsia="Times New Roman" w:hAnsi="Times New Roman" w:cs="Times New Roman"/>
          <w:sz w:val="20"/>
          <w:szCs w:val="20"/>
          <w:u w:val="single"/>
          <w:lang w:eastAsia="ru-RU"/>
        </w:rPr>
        <w:t xml:space="preserve">09 </w:t>
      </w:r>
      <w:r w:rsidRPr="00A14C97">
        <w:rPr>
          <w:rFonts w:ascii="Times New Roman" w:eastAsia="Times New Roman" w:hAnsi="Times New Roman" w:cs="Times New Roman"/>
          <w:sz w:val="20"/>
          <w:szCs w:val="20"/>
          <w:lang w:eastAsia="ru-RU"/>
        </w:rPr>
        <w:t xml:space="preserve">» </w:t>
      </w:r>
      <w:r w:rsidRPr="00A14C97">
        <w:rPr>
          <w:rFonts w:ascii="Times New Roman" w:eastAsia="Times New Roman" w:hAnsi="Times New Roman" w:cs="Times New Roman"/>
          <w:sz w:val="20"/>
          <w:szCs w:val="20"/>
          <w:u w:val="single"/>
          <w:lang w:eastAsia="ru-RU"/>
        </w:rPr>
        <w:t xml:space="preserve">декабря </w:t>
      </w:r>
      <w:r w:rsidRPr="00A14C97">
        <w:rPr>
          <w:rFonts w:ascii="Times New Roman" w:eastAsia="Times New Roman" w:hAnsi="Times New Roman" w:cs="Times New Roman"/>
          <w:sz w:val="20"/>
          <w:szCs w:val="20"/>
          <w:lang w:eastAsia="ru-RU"/>
        </w:rPr>
        <w:t xml:space="preserve">2020 г. № </w:t>
      </w:r>
      <w:r>
        <w:rPr>
          <w:rFonts w:ascii="Times New Roman" w:eastAsia="Times New Roman" w:hAnsi="Times New Roman" w:cs="Times New Roman"/>
          <w:sz w:val="20"/>
          <w:szCs w:val="20"/>
          <w:lang w:eastAsia="ru-RU"/>
        </w:rPr>
        <w:t>214</w:t>
      </w:r>
    </w:p>
    <w:p w:rsidR="00A14C97" w:rsidRPr="00A14C97" w:rsidRDefault="00A14C97" w:rsidP="00A14C97">
      <w:pPr>
        <w:spacing w:after="0" w:line="259" w:lineRule="auto"/>
        <w:jc w:val="right"/>
        <w:rPr>
          <w:rFonts w:ascii="Times New Roman" w:eastAsia="Calibri" w:hAnsi="Times New Roman" w:cs="Times New Roman"/>
          <w:sz w:val="24"/>
          <w:szCs w:val="24"/>
        </w:rPr>
      </w:pPr>
    </w:p>
    <w:p w:rsidR="00A14C97" w:rsidRPr="00A14C97" w:rsidRDefault="00A14C97" w:rsidP="00A14C97">
      <w:pPr>
        <w:spacing w:after="0" w:line="240" w:lineRule="auto"/>
        <w:contextualSpacing/>
        <w:rPr>
          <w:rFonts w:ascii="Times New Roman" w:eastAsia="Calibri" w:hAnsi="Times New Roman" w:cs="Times New Roman"/>
          <w:b/>
          <w:sz w:val="24"/>
          <w:szCs w:val="24"/>
        </w:rPr>
      </w:pPr>
    </w:p>
    <w:p w:rsidR="00A14C97" w:rsidRPr="00A14C97" w:rsidRDefault="00A14C97" w:rsidP="00A14C97">
      <w:pPr>
        <w:spacing w:after="0" w:line="240" w:lineRule="auto"/>
        <w:contextualSpacing/>
        <w:jc w:val="center"/>
        <w:rPr>
          <w:rFonts w:ascii="Times New Roman" w:eastAsia="Calibri" w:hAnsi="Times New Roman" w:cs="Times New Roman"/>
          <w:bCs/>
          <w:sz w:val="24"/>
          <w:szCs w:val="24"/>
        </w:rPr>
      </w:pPr>
      <w:r w:rsidRPr="00A14C97">
        <w:rPr>
          <w:rFonts w:ascii="Times New Roman" w:eastAsia="Calibri" w:hAnsi="Times New Roman" w:cs="Times New Roman"/>
          <w:bCs/>
          <w:sz w:val="24"/>
          <w:szCs w:val="24"/>
        </w:rPr>
        <w:t xml:space="preserve">Состав экспертной комиссии </w:t>
      </w:r>
    </w:p>
    <w:p w:rsidR="00A14C97" w:rsidRPr="00A14C97" w:rsidRDefault="00A14C97" w:rsidP="00A14C97">
      <w:pPr>
        <w:spacing w:after="0" w:line="240" w:lineRule="auto"/>
        <w:contextualSpacing/>
        <w:jc w:val="center"/>
        <w:rPr>
          <w:rFonts w:ascii="Times New Roman" w:eastAsia="Calibri" w:hAnsi="Times New Roman" w:cs="Times New Roman"/>
          <w:bCs/>
          <w:sz w:val="24"/>
          <w:szCs w:val="24"/>
        </w:rPr>
      </w:pPr>
    </w:p>
    <w:p w:rsidR="00A14C97" w:rsidRPr="00A14C97" w:rsidRDefault="00A14C97" w:rsidP="00A14C97">
      <w:pPr>
        <w:spacing w:after="0" w:line="240" w:lineRule="auto"/>
        <w:ind w:left="-142" w:hanging="142"/>
        <w:rPr>
          <w:rFonts w:ascii="Times New Roman" w:eastAsia="Times New Roman" w:hAnsi="Times New Roman" w:cs="Times New Roman"/>
          <w:sz w:val="24"/>
          <w:szCs w:val="24"/>
        </w:rPr>
      </w:pPr>
      <w:r w:rsidRPr="00A14C97">
        <w:rPr>
          <w:rFonts w:ascii="Times New Roman" w:eastAsia="Times New Roman" w:hAnsi="Times New Roman" w:cs="Times New Roman"/>
          <w:sz w:val="24"/>
          <w:szCs w:val="24"/>
        </w:rPr>
        <w:t>1. Несмиянова Ю.В., заместитель начальника отдела информационно-методического обеспечения МКУ Центр МТиМО;</w:t>
      </w:r>
    </w:p>
    <w:p w:rsidR="00A14C97" w:rsidRPr="00A14C97" w:rsidRDefault="00A14C97" w:rsidP="00A14C97">
      <w:pPr>
        <w:spacing w:after="0" w:line="240" w:lineRule="auto"/>
        <w:ind w:left="-142" w:hanging="142"/>
        <w:rPr>
          <w:rFonts w:ascii="Times New Roman" w:eastAsia="Times New Roman" w:hAnsi="Times New Roman" w:cs="Times New Roman"/>
          <w:sz w:val="24"/>
          <w:szCs w:val="24"/>
        </w:rPr>
      </w:pPr>
      <w:r w:rsidRPr="00A14C97">
        <w:rPr>
          <w:rFonts w:ascii="Times New Roman" w:eastAsia="Times New Roman" w:hAnsi="Times New Roman" w:cs="Times New Roman"/>
          <w:sz w:val="24"/>
          <w:szCs w:val="24"/>
        </w:rPr>
        <w:t>2. Величутин Е.А., главный специалист отдела информационно-методического обеспечения МКУ Центр МТиМО;</w:t>
      </w:r>
    </w:p>
    <w:p w:rsidR="00A14C97" w:rsidRPr="00A14C97" w:rsidRDefault="00A14C97" w:rsidP="00A14C97">
      <w:pPr>
        <w:spacing w:after="0" w:line="240" w:lineRule="auto"/>
        <w:ind w:left="-142" w:hanging="142"/>
        <w:rPr>
          <w:rFonts w:ascii="Times New Roman" w:eastAsia="Times New Roman" w:hAnsi="Times New Roman" w:cs="Times New Roman"/>
          <w:sz w:val="24"/>
          <w:szCs w:val="24"/>
        </w:rPr>
      </w:pPr>
      <w:r w:rsidRPr="00A14C97">
        <w:rPr>
          <w:rFonts w:ascii="Times New Roman" w:eastAsia="Times New Roman" w:hAnsi="Times New Roman" w:cs="Times New Roman"/>
          <w:sz w:val="24"/>
          <w:szCs w:val="24"/>
        </w:rPr>
        <w:t>3.Брыткова М.А., методист  отдела информационно-методического обеспечения МКУ Центр МТиМО.</w:t>
      </w:r>
    </w:p>
    <w:p w:rsidR="00A14C97" w:rsidRPr="00A14C97" w:rsidRDefault="00A14C97" w:rsidP="00A14C97">
      <w:pPr>
        <w:spacing w:after="0" w:line="240" w:lineRule="auto"/>
        <w:ind w:left="-142" w:hanging="142"/>
        <w:rPr>
          <w:rFonts w:ascii="Times New Roman" w:eastAsia="Calibri" w:hAnsi="Times New Roman" w:cs="Times New Roman"/>
          <w:bCs/>
          <w:sz w:val="24"/>
          <w:szCs w:val="24"/>
        </w:rPr>
      </w:pPr>
      <w:r w:rsidRPr="00A14C97">
        <w:rPr>
          <w:rFonts w:ascii="Times New Roman" w:eastAsia="Calibri" w:hAnsi="Times New Roman" w:cs="Times New Roman"/>
          <w:bCs/>
          <w:sz w:val="24"/>
          <w:szCs w:val="24"/>
        </w:rPr>
        <w:br w:type="page"/>
      </w:r>
    </w:p>
    <w:p w:rsidR="00200CE6" w:rsidRDefault="00200CE6"/>
    <w:sectPr w:rsidR="00200CE6" w:rsidSect="008473A1">
      <w:pgSz w:w="11906" w:h="16838"/>
      <w:pgMar w:top="709"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C54"/>
    <w:multiLevelType w:val="hybridMultilevel"/>
    <w:tmpl w:val="B5A29F48"/>
    <w:lvl w:ilvl="0" w:tplc="AEF8E0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10EB7"/>
    <w:multiLevelType w:val="hybridMultilevel"/>
    <w:tmpl w:val="2EE43DBA"/>
    <w:lvl w:ilvl="0" w:tplc="C63A332A">
      <w:start w:val="1"/>
      <w:numFmt w:val="decimal"/>
      <w:lvlText w:val="1.%1."/>
      <w:lvlJc w:val="left"/>
      <w:pPr>
        <w:ind w:left="1429" w:hanging="360"/>
      </w:pPr>
      <w:rPr>
        <w:rFonts w:hint="default"/>
      </w:rPr>
    </w:lvl>
    <w:lvl w:ilvl="1" w:tplc="5D0AC056">
      <w:start w:val="1"/>
      <w:numFmt w:val="decimal"/>
      <w:suff w:val="space"/>
      <w:lvlText w:val="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FE41422"/>
    <w:multiLevelType w:val="multilevel"/>
    <w:tmpl w:val="1E18F49A"/>
    <w:lvl w:ilvl="0">
      <w:start w:val="8"/>
      <w:numFmt w:val="decimal"/>
      <w:lvlText w:val="%1."/>
      <w:lvlJc w:val="left"/>
      <w:pPr>
        <w:ind w:left="540" w:hanging="540"/>
      </w:pPr>
      <w:rPr>
        <w:rFonts w:hint="default"/>
      </w:rPr>
    </w:lvl>
    <w:lvl w:ilvl="1">
      <w:start w:val="2"/>
      <w:numFmt w:val="decimal"/>
      <w:lvlText w:val="%1.%2."/>
      <w:lvlJc w:val="left"/>
      <w:pPr>
        <w:ind w:left="3518" w:hanging="54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9654" w:hanging="72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5970" w:hanging="108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286" w:hanging="1440"/>
      </w:pPr>
      <w:rPr>
        <w:rFonts w:hint="default"/>
      </w:rPr>
    </w:lvl>
    <w:lvl w:ilvl="8">
      <w:start w:val="1"/>
      <w:numFmt w:val="decimal"/>
      <w:lvlText w:val="%1.%2.%3.%4.%5.%6.%7.%8.%9."/>
      <w:lvlJc w:val="left"/>
      <w:pPr>
        <w:ind w:left="25624" w:hanging="1800"/>
      </w:pPr>
      <w:rPr>
        <w:rFonts w:hint="default"/>
      </w:rPr>
    </w:lvl>
  </w:abstractNum>
  <w:abstractNum w:abstractNumId="3">
    <w:nsid w:val="237C7A5A"/>
    <w:multiLevelType w:val="multilevel"/>
    <w:tmpl w:val="1D22261C"/>
    <w:lvl w:ilvl="0">
      <w:start w:val="9"/>
      <w:numFmt w:val="decimal"/>
      <w:lvlText w:val="%1."/>
      <w:lvlJc w:val="left"/>
      <w:pPr>
        <w:ind w:left="360" w:hanging="360"/>
      </w:pPr>
      <w:rPr>
        <w:rFonts w:eastAsia="Calibri" w:hint="default"/>
      </w:rPr>
    </w:lvl>
    <w:lvl w:ilvl="1">
      <w:start w:val="1"/>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4">
    <w:nsid w:val="45977AB1"/>
    <w:multiLevelType w:val="hybridMultilevel"/>
    <w:tmpl w:val="CD4EB41A"/>
    <w:lvl w:ilvl="0" w:tplc="B0E61818">
      <w:start w:val="1"/>
      <w:numFmt w:val="decimal"/>
      <w:suff w:val="space"/>
      <w:lvlText w:val="3.%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42C6C21"/>
    <w:multiLevelType w:val="multilevel"/>
    <w:tmpl w:val="CD98F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FB616DF"/>
    <w:multiLevelType w:val="hybridMultilevel"/>
    <w:tmpl w:val="42E81CCA"/>
    <w:lvl w:ilvl="0" w:tplc="1922992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1F4E81"/>
    <w:multiLevelType w:val="hybridMultilevel"/>
    <w:tmpl w:val="BDE216E8"/>
    <w:lvl w:ilvl="0" w:tplc="FB9AFBFE">
      <w:start w:val="1"/>
      <w:numFmt w:val="decimal"/>
      <w:lvlText w:val="2.%1."/>
      <w:lvlJc w:val="left"/>
      <w:pPr>
        <w:ind w:left="1429" w:hanging="360"/>
      </w:pPr>
      <w:rPr>
        <w:rFonts w:hint="default"/>
      </w:rPr>
    </w:lvl>
    <w:lvl w:ilvl="1" w:tplc="25BCE760">
      <w:start w:val="1"/>
      <w:numFmt w:val="decimal"/>
      <w:suff w:val="space"/>
      <w:lvlText w:val="2.%2."/>
      <w:lvlJc w:val="left"/>
      <w:pPr>
        <w:ind w:left="2149" w:hanging="360"/>
      </w:pPr>
      <w:rPr>
        <w:rFonts w:hint="default"/>
        <w:b w:val="0"/>
      </w:rPr>
    </w:lvl>
    <w:lvl w:ilvl="2" w:tplc="4758842C">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1"/>
  </w:num>
  <w:num w:numId="4">
    <w:abstractNumId w:val="4"/>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AC"/>
    <w:rsid w:val="00200CE6"/>
    <w:rsid w:val="005061AC"/>
    <w:rsid w:val="00A14C97"/>
    <w:rsid w:val="00F1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i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1888</Words>
  <Characters>10767</Characters>
  <Application>Microsoft Office Word</Application>
  <DocSecurity>0</DocSecurity>
  <Lines>89</Lines>
  <Paragraphs>25</Paragraphs>
  <ScaleCrop>false</ScaleCrop>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dc:creator>
  <cp:keywords/>
  <dc:description/>
  <cp:lastModifiedBy>Титова</cp:lastModifiedBy>
  <cp:revision>3</cp:revision>
  <dcterms:created xsi:type="dcterms:W3CDTF">2020-12-11T10:15:00Z</dcterms:created>
  <dcterms:modified xsi:type="dcterms:W3CDTF">2020-12-11T10:20:00Z</dcterms:modified>
</cp:coreProperties>
</file>